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6F" w:rsidRDefault="004211D5" w:rsidP="004211D5">
      <w:pPr>
        <w:jc w:val="center"/>
        <w:rPr>
          <w:rFonts w:ascii="Comic Sans MS" w:hAnsi="Comic Sans MS"/>
          <w:color w:val="365F91" w:themeColor="accent1" w:themeShade="BF"/>
          <w:sz w:val="36"/>
          <w:szCs w:val="36"/>
        </w:rPr>
      </w:pPr>
      <w:r w:rsidRPr="004211D5">
        <w:rPr>
          <w:rFonts w:ascii="Comic Sans MS" w:hAnsi="Comic Sans MS"/>
          <w:color w:val="365F91" w:themeColor="accent1" w:themeShade="BF"/>
          <w:sz w:val="36"/>
          <w:szCs w:val="36"/>
        </w:rPr>
        <w:t>Rámcový učebný plán</w:t>
      </w:r>
    </w:p>
    <w:tbl>
      <w:tblPr>
        <w:tblW w:w="10486" w:type="dxa"/>
        <w:tblInd w:w="-7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A0"/>
      </w:tblPr>
      <w:tblGrid>
        <w:gridCol w:w="2761"/>
        <w:gridCol w:w="2730"/>
        <w:gridCol w:w="1280"/>
        <w:gridCol w:w="1275"/>
        <w:gridCol w:w="1148"/>
        <w:gridCol w:w="1275"/>
        <w:gridCol w:w="17"/>
      </w:tblGrid>
      <w:tr w:rsidR="00E2599D" w:rsidRPr="0059390B" w:rsidTr="005B4B52">
        <w:trPr>
          <w:gridAfter w:val="1"/>
          <w:wAfter w:w="17" w:type="dxa"/>
          <w:trHeight w:val="802"/>
        </w:trPr>
        <w:tc>
          <w:tcPr>
            <w:tcW w:w="2761" w:type="dxa"/>
            <w:vMerge w:val="restart"/>
            <w:vAlign w:val="center"/>
          </w:tcPr>
          <w:p w:rsidR="00E2599D" w:rsidRPr="006A108A" w:rsidRDefault="00E2599D" w:rsidP="005B4B5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b/>
                <w:sz w:val="28"/>
                <w:szCs w:val="28"/>
              </w:rPr>
              <w:t xml:space="preserve">Vzdelávacia oblasť </w:t>
            </w:r>
          </w:p>
        </w:tc>
        <w:tc>
          <w:tcPr>
            <w:tcW w:w="2730" w:type="dxa"/>
            <w:vMerge w:val="restart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P</w:t>
            </w:r>
            <w:r w:rsidRPr="006A108A">
              <w:rPr>
                <w:rFonts w:ascii="Comic Sans MS" w:hAnsi="Comic Sans MS" w:cs="Arial"/>
                <w:b/>
                <w:sz w:val="28"/>
                <w:szCs w:val="28"/>
              </w:rPr>
              <w:t>redmety</w:t>
            </w:r>
          </w:p>
        </w:tc>
        <w:tc>
          <w:tcPr>
            <w:tcW w:w="4978" w:type="dxa"/>
            <w:gridSpan w:val="4"/>
            <w:vAlign w:val="center"/>
          </w:tcPr>
          <w:p w:rsidR="00E2599D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b/>
                <w:sz w:val="28"/>
                <w:szCs w:val="28"/>
              </w:rPr>
              <w:t>Počet hodín</w:t>
            </w:r>
          </w:p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v jednotlivých ročníkoch</w:t>
            </w:r>
          </w:p>
          <w:p w:rsidR="00E2599D" w:rsidRPr="006A108A" w:rsidRDefault="00E2599D" w:rsidP="005B4B52">
            <w:pPr>
              <w:spacing w:after="200" w:line="276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"/>
                <w:b/>
                <w:sz w:val="28"/>
                <w:szCs w:val="28"/>
              </w:rPr>
              <w:t>št.vzd.progr</w:t>
            </w:r>
            <w:proofErr w:type="spellEnd"/>
            <w:r>
              <w:rPr>
                <w:rFonts w:ascii="Comic Sans MS" w:hAnsi="Comic Sans MS" w:cs="Arial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ascii="Comic Sans MS" w:hAnsi="Comic Sans MS" w:cs="Arial"/>
                <w:b/>
                <w:sz w:val="28"/>
                <w:szCs w:val="28"/>
              </w:rPr>
              <w:t>školsk.vzd.progr</w:t>
            </w:r>
            <w:proofErr w:type="spellEnd"/>
            <w:r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E2599D" w:rsidRPr="0059390B" w:rsidTr="005B4B52">
        <w:trPr>
          <w:trHeight w:val="1177"/>
        </w:trPr>
        <w:tc>
          <w:tcPr>
            <w:tcW w:w="2761" w:type="dxa"/>
            <w:vMerge/>
            <w:vAlign w:val="center"/>
          </w:tcPr>
          <w:p w:rsidR="00E2599D" w:rsidRPr="006A108A" w:rsidRDefault="00E2599D" w:rsidP="005B4B5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730" w:type="dxa"/>
            <w:vMerge/>
            <w:vAlign w:val="center"/>
          </w:tcPr>
          <w:p w:rsidR="00E2599D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E2599D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2.</w:t>
            </w:r>
          </w:p>
        </w:tc>
        <w:tc>
          <w:tcPr>
            <w:tcW w:w="1148" w:type="dxa"/>
          </w:tcPr>
          <w:p w:rsidR="00E2599D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3.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4.</w:t>
            </w:r>
          </w:p>
        </w:tc>
      </w:tr>
      <w:tr w:rsidR="00E2599D" w:rsidRPr="0059390B" w:rsidTr="005B4B52">
        <w:trPr>
          <w:trHeight w:val="1053"/>
        </w:trPr>
        <w:tc>
          <w:tcPr>
            <w:tcW w:w="2761" w:type="dxa"/>
            <w:vMerge w:val="restart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>Jazyk a komunikácia</w:t>
            </w:r>
          </w:p>
        </w:tc>
        <w:tc>
          <w:tcPr>
            <w:tcW w:w="2730" w:type="dxa"/>
          </w:tcPr>
          <w:p w:rsidR="00E2599D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>Slovenský jazyk a</w:t>
            </w:r>
            <w:r>
              <w:rPr>
                <w:rFonts w:ascii="Comic Sans MS" w:hAnsi="Comic Sans MS" w:cs="Arial"/>
                <w:sz w:val="28"/>
                <w:szCs w:val="28"/>
              </w:rPr>
              <w:t> </w:t>
            </w:r>
            <w:r w:rsidRPr="006A108A">
              <w:rPr>
                <w:rFonts w:ascii="Comic Sans MS" w:hAnsi="Comic Sans MS" w:cs="Arial"/>
                <w:sz w:val="28"/>
                <w:szCs w:val="28"/>
              </w:rPr>
              <w:t>literatúra</w:t>
            </w:r>
          </w:p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8/</w:t>
            </w:r>
            <w:r w:rsidRPr="006A108A">
              <w:rPr>
                <w:rFonts w:ascii="Comic Sans MS" w:hAnsi="Comic Sans MS" w:cs="Arial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8/9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6/8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6/9</w:t>
            </w:r>
          </w:p>
        </w:tc>
      </w:tr>
      <w:tr w:rsidR="00E2599D" w:rsidRPr="0059390B" w:rsidTr="005B4B52">
        <w:trPr>
          <w:trHeight w:val="1053"/>
        </w:trPr>
        <w:tc>
          <w:tcPr>
            <w:tcW w:w="2761" w:type="dxa"/>
            <w:vMerge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E2599D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Cudzí jazyk</w:t>
            </w:r>
          </w:p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(Anglický jazyk)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E2599D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E2599D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3/3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3/3</w:t>
            </w:r>
          </w:p>
        </w:tc>
      </w:tr>
      <w:tr w:rsidR="00E2599D" w:rsidRPr="0059390B" w:rsidTr="005B4B52">
        <w:trPr>
          <w:trHeight w:val="585"/>
        </w:trPr>
        <w:tc>
          <w:tcPr>
            <w:tcW w:w="2761" w:type="dxa"/>
            <w:vMerge w:val="restart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 xml:space="preserve">Matematika  a práca s informáciami </w:t>
            </w: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 xml:space="preserve">Matematika 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4/</w:t>
            </w:r>
            <w:r w:rsidRPr="006A108A">
              <w:rPr>
                <w:rFonts w:ascii="Comic Sans MS" w:hAnsi="Comic Sans MS" w:cs="Arial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4/5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3/5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3/5</w:t>
            </w:r>
          </w:p>
        </w:tc>
      </w:tr>
      <w:tr w:rsidR="00E2599D" w:rsidRPr="0059390B" w:rsidTr="005B4B52">
        <w:trPr>
          <w:trHeight w:val="585"/>
        </w:trPr>
        <w:tc>
          <w:tcPr>
            <w:tcW w:w="2761" w:type="dxa"/>
            <w:vMerge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Informatická výchova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E2599D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</w:tr>
      <w:tr w:rsidR="00E2599D" w:rsidRPr="0059390B" w:rsidTr="005B4B52">
        <w:trPr>
          <w:trHeight w:val="390"/>
        </w:trPr>
        <w:tc>
          <w:tcPr>
            <w:tcW w:w="2761" w:type="dxa"/>
            <w:vMerge w:val="restart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 xml:space="preserve">Príroda a spoločnosť </w:t>
            </w: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>Prírodoveda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0,5/</w:t>
            </w:r>
            <w:r w:rsidRPr="006A108A">
              <w:rPr>
                <w:rFonts w:ascii="Comic Sans MS" w:hAnsi="Comic Sans MS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</w:tr>
      <w:tr w:rsidR="00E2599D" w:rsidRPr="0059390B" w:rsidTr="005B4B52">
        <w:trPr>
          <w:trHeight w:val="390"/>
        </w:trPr>
        <w:tc>
          <w:tcPr>
            <w:tcW w:w="2761" w:type="dxa"/>
            <w:vMerge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Vlastiveda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0/0</w:t>
            </w:r>
          </w:p>
        </w:tc>
        <w:tc>
          <w:tcPr>
            <w:tcW w:w="1275" w:type="dxa"/>
            <w:vAlign w:val="center"/>
          </w:tcPr>
          <w:p w:rsidR="00E2599D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</w:tr>
      <w:tr w:rsidR="00E2599D" w:rsidRPr="0059390B" w:rsidTr="005B4B52">
        <w:trPr>
          <w:trHeight w:val="783"/>
        </w:trPr>
        <w:tc>
          <w:tcPr>
            <w:tcW w:w="2761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 xml:space="preserve">Človek a hodnoty </w:t>
            </w: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 xml:space="preserve">Etická výchova / náboženská výchova 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0,5/</w:t>
            </w:r>
            <w:r w:rsidRPr="006A108A">
              <w:rPr>
                <w:rFonts w:ascii="Comic Sans MS" w:hAnsi="Comic Sans MS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</w:tr>
      <w:tr w:rsidR="00E2599D" w:rsidRPr="0059390B" w:rsidTr="005B4B52">
        <w:trPr>
          <w:trHeight w:val="485"/>
        </w:trPr>
        <w:tc>
          <w:tcPr>
            <w:tcW w:w="2761" w:type="dxa"/>
            <w:vMerge w:val="restart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>Umenie a kultúra</w:t>
            </w: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>Výtvarná výchova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</w:t>
            </w:r>
            <w:r w:rsidRPr="006A108A">
              <w:rPr>
                <w:rFonts w:ascii="Comic Sans MS" w:hAnsi="Comic Sans MS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1/2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1/2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</w:tr>
      <w:tr w:rsidR="00E2599D" w:rsidRPr="0059390B" w:rsidTr="005B4B52">
        <w:trPr>
          <w:trHeight w:val="501"/>
        </w:trPr>
        <w:tc>
          <w:tcPr>
            <w:tcW w:w="2761" w:type="dxa"/>
            <w:vMerge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 xml:space="preserve">Hudobná výchova 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>1</w:t>
            </w:r>
            <w:r>
              <w:rPr>
                <w:rFonts w:ascii="Comic Sans MS" w:hAnsi="Comic Sans MS" w:cs="Arial"/>
                <w:sz w:val="28"/>
                <w:szCs w:val="28"/>
              </w:rPr>
              <w:t>/1</w:t>
            </w:r>
          </w:p>
        </w:tc>
        <w:tc>
          <w:tcPr>
            <w:tcW w:w="1275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</w:tr>
      <w:tr w:rsidR="00E2599D" w:rsidRPr="0059390B" w:rsidTr="005B4B52">
        <w:trPr>
          <w:trHeight w:val="730"/>
        </w:trPr>
        <w:tc>
          <w:tcPr>
            <w:tcW w:w="2761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 xml:space="preserve">Zdravie a pohyb </w:t>
            </w: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 xml:space="preserve">Telesná výchova </w:t>
            </w: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sz w:val="28"/>
                <w:szCs w:val="28"/>
              </w:rPr>
              <w:t>2</w:t>
            </w:r>
            <w:r>
              <w:rPr>
                <w:rFonts w:ascii="Comic Sans MS" w:hAnsi="Comic Sans MS" w:cs="Arial"/>
                <w:sz w:val="28"/>
                <w:szCs w:val="28"/>
              </w:rPr>
              <w:t>/2</w:t>
            </w:r>
          </w:p>
        </w:tc>
        <w:tc>
          <w:tcPr>
            <w:tcW w:w="1275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2/2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2/2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2/2</w:t>
            </w:r>
          </w:p>
        </w:tc>
      </w:tr>
      <w:tr w:rsidR="00E2599D" w:rsidRPr="0059390B" w:rsidTr="005B4B52">
        <w:trPr>
          <w:trHeight w:val="867"/>
        </w:trPr>
        <w:tc>
          <w:tcPr>
            <w:tcW w:w="2761" w:type="dxa"/>
          </w:tcPr>
          <w:p w:rsidR="00E2599D" w:rsidRPr="00F3287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F3287A">
              <w:rPr>
                <w:rFonts w:ascii="Comic Sans MS" w:hAnsi="Comic Sans MS" w:cs="Arial"/>
                <w:sz w:val="28"/>
                <w:szCs w:val="28"/>
              </w:rPr>
              <w:t>Človek a svet práce</w:t>
            </w:r>
          </w:p>
        </w:tc>
        <w:tc>
          <w:tcPr>
            <w:tcW w:w="2730" w:type="dxa"/>
          </w:tcPr>
          <w:p w:rsidR="00E2599D" w:rsidRPr="00F3287A" w:rsidRDefault="00E2599D" w:rsidP="005B4B5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F3287A">
              <w:rPr>
                <w:rFonts w:ascii="Comic Sans MS" w:hAnsi="Comic Sans MS" w:cs="Arial"/>
                <w:sz w:val="28"/>
                <w:szCs w:val="28"/>
              </w:rPr>
              <w:t>Pracovné vyučovanie</w:t>
            </w:r>
          </w:p>
        </w:tc>
        <w:tc>
          <w:tcPr>
            <w:tcW w:w="1280" w:type="dxa"/>
            <w:vAlign w:val="center"/>
          </w:tcPr>
          <w:p w:rsidR="00E2599D" w:rsidRPr="00E76B1E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E76B1E">
              <w:rPr>
                <w:rFonts w:ascii="Comic Sans MS" w:hAnsi="Comic Sans MS" w:cs="Arial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E2599D" w:rsidRPr="00E76B1E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E2599D" w:rsidRPr="00E76B1E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F3287A" w:rsidRDefault="00E2599D" w:rsidP="005B4B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F3287A">
              <w:rPr>
                <w:rFonts w:ascii="Comic Sans MS" w:hAnsi="Comic Sans MS" w:cs="Arial"/>
                <w:sz w:val="28"/>
                <w:szCs w:val="28"/>
              </w:rPr>
              <w:t>1/1</w:t>
            </w:r>
          </w:p>
        </w:tc>
      </w:tr>
      <w:tr w:rsidR="00E2599D" w:rsidRPr="0059390B" w:rsidTr="005B4B52">
        <w:trPr>
          <w:trHeight w:val="939"/>
        </w:trPr>
        <w:tc>
          <w:tcPr>
            <w:tcW w:w="2761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A108A">
              <w:rPr>
                <w:rFonts w:ascii="Comic Sans MS" w:hAnsi="Comic Sans MS" w:cs="Arial"/>
                <w:b/>
                <w:sz w:val="28"/>
                <w:szCs w:val="28"/>
              </w:rPr>
              <w:t xml:space="preserve">Spolu </w:t>
            </w:r>
          </w:p>
        </w:tc>
        <w:tc>
          <w:tcPr>
            <w:tcW w:w="2730" w:type="dxa"/>
          </w:tcPr>
          <w:p w:rsidR="00E2599D" w:rsidRPr="006A108A" w:rsidRDefault="00E2599D" w:rsidP="005B4B5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17/</w:t>
            </w:r>
            <w:r w:rsidRPr="006A108A">
              <w:rPr>
                <w:rFonts w:ascii="Comic Sans MS" w:hAnsi="Comic Sans MS" w:cs="Arial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18/23</w:t>
            </w:r>
          </w:p>
        </w:tc>
        <w:tc>
          <w:tcPr>
            <w:tcW w:w="1148" w:type="dxa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20/25</w:t>
            </w:r>
          </w:p>
        </w:tc>
        <w:tc>
          <w:tcPr>
            <w:tcW w:w="1292" w:type="dxa"/>
            <w:gridSpan w:val="2"/>
            <w:vAlign w:val="center"/>
          </w:tcPr>
          <w:p w:rsidR="00E2599D" w:rsidRPr="006A108A" w:rsidRDefault="00E2599D" w:rsidP="005B4B5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21/26</w:t>
            </w:r>
          </w:p>
        </w:tc>
      </w:tr>
    </w:tbl>
    <w:p w:rsidR="00E2599D" w:rsidRDefault="00E2599D" w:rsidP="004211D5">
      <w:pPr>
        <w:jc w:val="center"/>
        <w:rPr>
          <w:rFonts w:ascii="Comic Sans MS" w:hAnsi="Comic Sans MS"/>
          <w:color w:val="365F91" w:themeColor="accent1" w:themeShade="BF"/>
          <w:sz w:val="36"/>
          <w:szCs w:val="36"/>
        </w:rPr>
      </w:pPr>
    </w:p>
    <w:p w:rsidR="00E2599D" w:rsidRDefault="00E2599D" w:rsidP="004211D5">
      <w:pPr>
        <w:jc w:val="center"/>
        <w:rPr>
          <w:rFonts w:ascii="Comic Sans MS" w:hAnsi="Comic Sans MS"/>
          <w:color w:val="365F91" w:themeColor="accent1" w:themeShade="BF"/>
          <w:sz w:val="36"/>
          <w:szCs w:val="36"/>
        </w:rPr>
      </w:pPr>
    </w:p>
    <w:p w:rsidR="00E2599D" w:rsidRDefault="00E2599D" w:rsidP="004211D5">
      <w:pPr>
        <w:jc w:val="center"/>
        <w:rPr>
          <w:rFonts w:ascii="Comic Sans MS" w:hAnsi="Comic Sans MS"/>
          <w:color w:val="365F91" w:themeColor="accent1" w:themeShade="BF"/>
          <w:sz w:val="36"/>
          <w:szCs w:val="36"/>
        </w:rPr>
      </w:pPr>
    </w:p>
    <w:p w:rsidR="00E2599D" w:rsidRDefault="00E2599D" w:rsidP="004211D5">
      <w:pPr>
        <w:jc w:val="center"/>
        <w:rPr>
          <w:rFonts w:ascii="Comic Sans MS" w:hAnsi="Comic Sans MS"/>
          <w:color w:val="365F91" w:themeColor="accent1" w:themeShade="BF"/>
          <w:sz w:val="36"/>
          <w:szCs w:val="36"/>
        </w:rPr>
      </w:pPr>
    </w:p>
    <w:p w:rsidR="00E2599D" w:rsidRDefault="00E2599D" w:rsidP="004211D5">
      <w:pPr>
        <w:jc w:val="center"/>
        <w:rPr>
          <w:rFonts w:ascii="Comic Sans MS" w:hAnsi="Comic Sans MS"/>
          <w:color w:val="365F91" w:themeColor="accent1" w:themeShade="BF"/>
          <w:sz w:val="36"/>
          <w:szCs w:val="36"/>
        </w:rPr>
      </w:pPr>
    </w:p>
    <w:p w:rsidR="00E2599D" w:rsidRPr="004211D5" w:rsidRDefault="00E2599D" w:rsidP="004211D5">
      <w:pPr>
        <w:jc w:val="center"/>
        <w:rPr>
          <w:rFonts w:ascii="Comic Sans MS" w:hAnsi="Comic Sans MS"/>
          <w:color w:val="365F91" w:themeColor="accent1" w:themeShade="BF"/>
          <w:sz w:val="36"/>
          <w:szCs w:val="36"/>
        </w:rPr>
      </w:pPr>
    </w:p>
    <w:p w:rsidR="004211D5" w:rsidRDefault="004211D5"/>
    <w:p w:rsidR="004211D5" w:rsidRDefault="004211D5"/>
    <w:sectPr w:rsidR="004211D5" w:rsidSect="00BF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4630D"/>
    <w:rsid w:val="004211D5"/>
    <w:rsid w:val="00BF536F"/>
    <w:rsid w:val="00D11EFD"/>
    <w:rsid w:val="00E2599D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3</cp:revision>
  <dcterms:created xsi:type="dcterms:W3CDTF">2011-04-05T07:31:00Z</dcterms:created>
  <dcterms:modified xsi:type="dcterms:W3CDTF">2013-10-13T09:40:00Z</dcterms:modified>
</cp:coreProperties>
</file>