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0D6" w:rsidRPr="004715B8" w:rsidRDefault="007620D6" w:rsidP="007620D6">
      <w:pPr>
        <w:spacing w:before="100" w:beforeAutospacing="1" w:after="100" w:afterAutospacing="1" w:line="240" w:lineRule="auto"/>
        <w:jc w:val="center"/>
        <w:rPr>
          <w:rFonts w:ascii="Comic Sans MS" w:eastAsia="Times New Roman" w:hAnsi="Comic Sans MS" w:cs="Times New Roman"/>
          <w:b/>
          <w:bCs/>
          <w:color w:val="548DD4" w:themeColor="text2" w:themeTint="99"/>
          <w:sz w:val="44"/>
          <w:lang w:eastAsia="sk-SK"/>
        </w:rPr>
      </w:pPr>
      <w:r w:rsidRPr="004715B8">
        <w:rPr>
          <w:rFonts w:ascii="Comic Sans MS" w:eastAsia="Times New Roman" w:hAnsi="Comic Sans MS" w:cs="Times New Roman"/>
          <w:b/>
          <w:bCs/>
          <w:color w:val="548DD4" w:themeColor="text2" w:themeTint="99"/>
          <w:sz w:val="44"/>
          <w:lang w:eastAsia="sk-SK"/>
        </w:rPr>
        <w:t>Základná škola Bačkovík</w:t>
      </w:r>
    </w:p>
    <w:p w:rsidR="007620D6" w:rsidRPr="004715B8" w:rsidRDefault="007620D6" w:rsidP="007620D6">
      <w:pPr>
        <w:spacing w:before="100" w:beforeAutospacing="1" w:after="100" w:afterAutospacing="1" w:line="240" w:lineRule="auto"/>
        <w:jc w:val="center"/>
        <w:rPr>
          <w:rFonts w:ascii="Comic Sans MS" w:eastAsia="Times New Roman" w:hAnsi="Comic Sans MS" w:cs="Times New Roman"/>
          <w:b/>
          <w:bCs/>
          <w:color w:val="548DD4" w:themeColor="text2" w:themeTint="99"/>
          <w:sz w:val="44"/>
          <w:lang w:eastAsia="sk-SK"/>
        </w:rPr>
      </w:pPr>
      <w:r w:rsidRPr="004715B8">
        <w:rPr>
          <w:rFonts w:ascii="Comic Sans MS" w:eastAsia="Times New Roman" w:hAnsi="Comic Sans MS" w:cs="Times New Roman"/>
          <w:b/>
          <w:bCs/>
          <w:color w:val="548DD4" w:themeColor="text2" w:themeTint="99"/>
          <w:sz w:val="44"/>
          <w:lang w:eastAsia="sk-SK"/>
        </w:rPr>
        <w:t>Bačkovík 63, 044 45  Košice - okolie</w:t>
      </w:r>
    </w:p>
    <w:p w:rsidR="007620D6" w:rsidRPr="004715B8" w:rsidRDefault="007620D6" w:rsidP="007620D6">
      <w:pPr>
        <w:spacing w:before="100" w:beforeAutospacing="1" w:after="100" w:afterAutospacing="1" w:line="240" w:lineRule="auto"/>
        <w:jc w:val="center"/>
        <w:rPr>
          <w:rFonts w:ascii="Comic Sans MS" w:eastAsia="Times New Roman" w:hAnsi="Comic Sans MS" w:cs="Times New Roman"/>
          <w:b/>
          <w:bCs/>
          <w:color w:val="548DD4" w:themeColor="text2" w:themeTint="99"/>
          <w:sz w:val="44"/>
          <w:lang w:eastAsia="sk-SK"/>
        </w:rPr>
      </w:pPr>
    </w:p>
    <w:p w:rsidR="007620D6" w:rsidRPr="004715B8" w:rsidRDefault="007620D6" w:rsidP="007620D6">
      <w:pPr>
        <w:spacing w:before="100" w:beforeAutospacing="1" w:after="100" w:afterAutospacing="1" w:line="240" w:lineRule="auto"/>
        <w:jc w:val="center"/>
        <w:rPr>
          <w:rFonts w:ascii="Comic Sans MS" w:eastAsia="Times New Roman" w:hAnsi="Comic Sans MS" w:cs="Times New Roman"/>
          <w:b/>
          <w:bCs/>
          <w:color w:val="548DD4" w:themeColor="text2" w:themeTint="99"/>
          <w:sz w:val="44"/>
          <w:lang w:eastAsia="sk-SK"/>
        </w:rPr>
      </w:pPr>
    </w:p>
    <w:p w:rsidR="007620D6" w:rsidRPr="004715B8" w:rsidRDefault="007620D6" w:rsidP="007620D6">
      <w:pPr>
        <w:spacing w:before="100" w:beforeAutospacing="1" w:after="100" w:afterAutospacing="1" w:line="240" w:lineRule="auto"/>
        <w:jc w:val="center"/>
        <w:rPr>
          <w:rFonts w:ascii="Comic Sans MS" w:eastAsia="Times New Roman" w:hAnsi="Comic Sans MS" w:cs="Times New Roman"/>
          <w:b/>
          <w:bCs/>
          <w:color w:val="548DD4" w:themeColor="text2" w:themeTint="99"/>
          <w:sz w:val="44"/>
          <w:lang w:eastAsia="sk-SK"/>
        </w:rPr>
      </w:pPr>
    </w:p>
    <w:p w:rsidR="007620D6" w:rsidRPr="004715B8" w:rsidRDefault="007620D6" w:rsidP="007620D6">
      <w:pPr>
        <w:spacing w:before="100" w:beforeAutospacing="1" w:after="100" w:afterAutospacing="1" w:line="240" w:lineRule="auto"/>
        <w:jc w:val="center"/>
        <w:rPr>
          <w:rFonts w:ascii="Comic Sans MS" w:eastAsia="Times New Roman" w:hAnsi="Comic Sans MS" w:cs="Times New Roman"/>
          <w:b/>
          <w:bCs/>
          <w:color w:val="548DD4" w:themeColor="text2" w:themeTint="99"/>
          <w:sz w:val="44"/>
          <w:lang w:eastAsia="sk-SK"/>
        </w:rPr>
      </w:pPr>
    </w:p>
    <w:p w:rsidR="007620D6" w:rsidRPr="004715B8" w:rsidRDefault="007620D6" w:rsidP="007620D6">
      <w:pPr>
        <w:spacing w:before="100" w:beforeAutospacing="1" w:after="100" w:afterAutospacing="1" w:line="240" w:lineRule="auto"/>
        <w:jc w:val="center"/>
        <w:rPr>
          <w:rFonts w:ascii="Comic Sans MS" w:eastAsia="Times New Roman" w:hAnsi="Comic Sans MS" w:cs="Times New Roman"/>
          <w:b/>
          <w:bCs/>
          <w:color w:val="548DD4" w:themeColor="text2" w:themeTint="99"/>
          <w:sz w:val="44"/>
          <w:lang w:eastAsia="sk-SK"/>
        </w:rPr>
      </w:pPr>
    </w:p>
    <w:p w:rsidR="007620D6" w:rsidRPr="004715B8" w:rsidRDefault="007620D6" w:rsidP="007620D6">
      <w:pPr>
        <w:spacing w:before="100" w:beforeAutospacing="1" w:after="100" w:afterAutospacing="1" w:line="240" w:lineRule="auto"/>
        <w:jc w:val="center"/>
        <w:rPr>
          <w:rFonts w:ascii="Comic Sans MS" w:eastAsia="Times New Roman" w:hAnsi="Comic Sans MS" w:cs="Times New Roman"/>
          <w:b/>
          <w:bCs/>
          <w:color w:val="548DD4" w:themeColor="text2" w:themeTint="99"/>
          <w:sz w:val="44"/>
          <w:lang w:eastAsia="sk-SK"/>
        </w:rPr>
      </w:pPr>
    </w:p>
    <w:p w:rsidR="007620D6" w:rsidRPr="004715B8" w:rsidRDefault="007620D6" w:rsidP="007620D6">
      <w:pPr>
        <w:spacing w:before="100" w:beforeAutospacing="1" w:after="100" w:afterAutospacing="1" w:line="240" w:lineRule="auto"/>
        <w:jc w:val="center"/>
        <w:rPr>
          <w:rFonts w:ascii="Comic Sans MS" w:eastAsia="Times New Roman" w:hAnsi="Comic Sans MS" w:cs="Times New Roman"/>
          <w:color w:val="548DD4" w:themeColor="text2" w:themeTint="99"/>
          <w:sz w:val="24"/>
          <w:szCs w:val="24"/>
          <w:lang w:eastAsia="sk-SK"/>
        </w:rPr>
      </w:pPr>
      <w:r w:rsidRPr="004715B8">
        <w:rPr>
          <w:rFonts w:ascii="Comic Sans MS" w:eastAsia="Times New Roman" w:hAnsi="Comic Sans MS" w:cs="Times New Roman"/>
          <w:b/>
          <w:bCs/>
          <w:color w:val="548DD4" w:themeColor="text2" w:themeTint="99"/>
          <w:sz w:val="44"/>
          <w:lang w:eastAsia="sk-SK"/>
        </w:rPr>
        <w:t>ORGANIZAČNÝ PORIADOK</w:t>
      </w:r>
    </w:p>
    <w:p w:rsidR="007620D6" w:rsidRPr="004715B8" w:rsidRDefault="007620D6" w:rsidP="007620D6">
      <w:pPr>
        <w:spacing w:before="100" w:beforeAutospacing="1" w:after="100" w:afterAutospacing="1" w:line="240" w:lineRule="auto"/>
        <w:rPr>
          <w:rFonts w:ascii="Comic Sans MS" w:eastAsia="Times New Roman" w:hAnsi="Comic Sans MS" w:cs="Times New Roman"/>
          <w:color w:val="548DD4" w:themeColor="text2" w:themeTint="99"/>
          <w:sz w:val="24"/>
          <w:szCs w:val="24"/>
          <w:lang w:eastAsia="sk-SK"/>
        </w:rPr>
      </w:pPr>
      <w:r w:rsidRPr="004715B8">
        <w:rPr>
          <w:rFonts w:ascii="Comic Sans MS" w:eastAsia="Times New Roman" w:hAnsi="Comic Sans MS" w:cs="Times New Roman"/>
          <w:color w:val="548DD4" w:themeColor="text2" w:themeTint="99"/>
          <w:sz w:val="24"/>
          <w:szCs w:val="24"/>
          <w:lang w:eastAsia="sk-SK"/>
        </w:rPr>
        <w:t> </w:t>
      </w:r>
    </w:p>
    <w:p w:rsidR="007620D6" w:rsidRPr="004715B8" w:rsidRDefault="007620D6" w:rsidP="007620D6">
      <w:pPr>
        <w:spacing w:before="100" w:beforeAutospacing="1" w:after="100" w:afterAutospacing="1" w:line="240" w:lineRule="auto"/>
        <w:rPr>
          <w:rFonts w:ascii="Comic Sans MS" w:eastAsia="Times New Roman" w:hAnsi="Comic Sans MS" w:cs="Times New Roman"/>
          <w:color w:val="548DD4" w:themeColor="text2" w:themeTint="99"/>
          <w:sz w:val="24"/>
          <w:szCs w:val="24"/>
          <w:lang w:eastAsia="sk-SK"/>
        </w:rPr>
      </w:pPr>
      <w:r w:rsidRPr="004715B8">
        <w:rPr>
          <w:rFonts w:ascii="Comic Sans MS" w:eastAsia="Times New Roman" w:hAnsi="Comic Sans MS" w:cs="Times New Roman"/>
          <w:color w:val="548DD4" w:themeColor="text2" w:themeTint="99"/>
          <w:sz w:val="24"/>
          <w:szCs w:val="24"/>
          <w:lang w:eastAsia="sk-SK"/>
        </w:rPr>
        <w:t> </w:t>
      </w:r>
    </w:p>
    <w:p w:rsidR="007620D6" w:rsidRPr="004715B8" w:rsidRDefault="007620D6" w:rsidP="007620D6">
      <w:pPr>
        <w:spacing w:before="100" w:beforeAutospacing="1" w:after="100" w:afterAutospacing="1" w:line="240" w:lineRule="auto"/>
        <w:rPr>
          <w:rFonts w:ascii="Comic Sans MS" w:eastAsia="Times New Roman" w:hAnsi="Comic Sans MS" w:cs="Times New Roman"/>
          <w:color w:val="548DD4" w:themeColor="text2" w:themeTint="99"/>
          <w:sz w:val="24"/>
          <w:szCs w:val="24"/>
          <w:lang w:eastAsia="sk-SK"/>
        </w:rPr>
      </w:pPr>
      <w:r w:rsidRPr="004715B8">
        <w:rPr>
          <w:rFonts w:ascii="Comic Sans MS" w:eastAsia="Times New Roman" w:hAnsi="Comic Sans MS" w:cs="Times New Roman"/>
          <w:color w:val="548DD4" w:themeColor="text2" w:themeTint="99"/>
          <w:sz w:val="24"/>
          <w:szCs w:val="24"/>
          <w:lang w:eastAsia="sk-SK"/>
        </w:rPr>
        <w:t> </w:t>
      </w:r>
    </w:p>
    <w:p w:rsidR="007620D6" w:rsidRPr="004715B8" w:rsidRDefault="007620D6" w:rsidP="007620D6">
      <w:pPr>
        <w:spacing w:before="100" w:beforeAutospacing="1" w:after="100" w:afterAutospacing="1" w:line="240" w:lineRule="auto"/>
        <w:rPr>
          <w:rFonts w:ascii="Comic Sans MS" w:eastAsia="Times New Roman" w:hAnsi="Comic Sans MS" w:cs="Times New Roman"/>
          <w:color w:val="548DD4" w:themeColor="text2" w:themeTint="99"/>
          <w:sz w:val="24"/>
          <w:szCs w:val="24"/>
          <w:lang w:eastAsia="sk-SK"/>
        </w:rPr>
      </w:pPr>
      <w:r w:rsidRPr="004715B8">
        <w:rPr>
          <w:rFonts w:ascii="Comic Sans MS" w:eastAsia="Times New Roman" w:hAnsi="Comic Sans MS" w:cs="Times New Roman"/>
          <w:color w:val="548DD4" w:themeColor="text2" w:themeTint="99"/>
          <w:sz w:val="24"/>
          <w:szCs w:val="24"/>
          <w:lang w:eastAsia="sk-SK"/>
        </w:rPr>
        <w:t>  </w:t>
      </w:r>
    </w:p>
    <w:p w:rsidR="007620D6" w:rsidRPr="004715B8" w:rsidRDefault="007620D6" w:rsidP="007620D6">
      <w:pPr>
        <w:spacing w:before="100" w:beforeAutospacing="1" w:after="100" w:afterAutospacing="1" w:line="240" w:lineRule="auto"/>
        <w:rPr>
          <w:rFonts w:ascii="Comic Sans MS" w:eastAsia="Times New Roman" w:hAnsi="Comic Sans MS" w:cs="Times New Roman"/>
          <w:color w:val="548DD4" w:themeColor="text2" w:themeTint="99"/>
          <w:sz w:val="24"/>
          <w:szCs w:val="24"/>
          <w:lang w:eastAsia="sk-SK"/>
        </w:rPr>
      </w:pPr>
      <w:r w:rsidRPr="004715B8">
        <w:rPr>
          <w:rFonts w:ascii="Comic Sans MS" w:eastAsia="Times New Roman" w:hAnsi="Comic Sans MS" w:cs="Times New Roman"/>
          <w:color w:val="548DD4" w:themeColor="text2" w:themeTint="99"/>
          <w:sz w:val="24"/>
          <w:szCs w:val="24"/>
          <w:lang w:eastAsia="sk-SK"/>
        </w:rPr>
        <w:t> </w:t>
      </w:r>
    </w:p>
    <w:p w:rsidR="007620D6" w:rsidRPr="004715B8" w:rsidRDefault="007620D6" w:rsidP="007620D6">
      <w:pPr>
        <w:spacing w:before="100" w:beforeAutospacing="1" w:after="100" w:afterAutospacing="1" w:line="240" w:lineRule="auto"/>
        <w:rPr>
          <w:rFonts w:ascii="Comic Sans MS" w:eastAsia="Times New Roman" w:hAnsi="Comic Sans MS" w:cs="Times New Roman"/>
          <w:color w:val="548DD4" w:themeColor="text2" w:themeTint="99"/>
          <w:sz w:val="24"/>
          <w:szCs w:val="24"/>
          <w:lang w:eastAsia="sk-SK"/>
        </w:rPr>
      </w:pPr>
      <w:r w:rsidRPr="004715B8">
        <w:rPr>
          <w:rFonts w:ascii="Comic Sans MS" w:eastAsia="Times New Roman" w:hAnsi="Comic Sans MS" w:cs="Times New Roman"/>
          <w:color w:val="548DD4" w:themeColor="text2" w:themeTint="99"/>
          <w:sz w:val="24"/>
          <w:szCs w:val="24"/>
          <w:lang w:eastAsia="sk-SK"/>
        </w:rPr>
        <w:t> </w:t>
      </w:r>
    </w:p>
    <w:p w:rsidR="007620D6" w:rsidRPr="004715B8" w:rsidRDefault="007620D6" w:rsidP="004715B8">
      <w:pPr>
        <w:spacing w:before="100" w:beforeAutospacing="1" w:after="100" w:afterAutospacing="1" w:line="240" w:lineRule="auto"/>
        <w:rPr>
          <w:rFonts w:ascii="Comic Sans MS" w:eastAsia="Times New Roman" w:hAnsi="Comic Sans MS" w:cs="Times New Roman"/>
          <w:b/>
          <w:bCs/>
          <w:color w:val="548DD4" w:themeColor="text2" w:themeTint="99"/>
          <w:sz w:val="15"/>
          <w:szCs w:val="15"/>
          <w:lang w:eastAsia="sk-SK"/>
        </w:rPr>
      </w:pPr>
      <w:r w:rsidRPr="004715B8">
        <w:rPr>
          <w:rFonts w:ascii="Comic Sans MS" w:eastAsia="Times New Roman" w:hAnsi="Comic Sans MS" w:cs="Times New Roman"/>
          <w:color w:val="548DD4" w:themeColor="text2" w:themeTint="99"/>
          <w:sz w:val="24"/>
          <w:szCs w:val="24"/>
          <w:lang w:eastAsia="sk-SK"/>
        </w:rPr>
        <w:t> </w:t>
      </w:r>
      <w:r w:rsidRPr="004715B8">
        <w:rPr>
          <w:rFonts w:ascii="Comic Sans MS" w:eastAsia="Times New Roman" w:hAnsi="Comic Sans MS" w:cs="Times New Roman"/>
          <w:b/>
          <w:bCs/>
          <w:color w:val="548DD4" w:themeColor="text2" w:themeTint="99"/>
          <w:sz w:val="15"/>
          <w:szCs w:val="15"/>
          <w:lang w:eastAsia="sk-SK"/>
        </w:rPr>
        <w:t> </w:t>
      </w:r>
    </w:p>
    <w:p w:rsidR="00D8246A" w:rsidRPr="004715B8" w:rsidRDefault="007620D6" w:rsidP="007620D6">
      <w:pPr>
        <w:spacing w:before="100" w:beforeAutospacing="1" w:after="100" w:afterAutospacing="1" w:line="240" w:lineRule="auto"/>
        <w:rPr>
          <w:rFonts w:ascii="Comic Sans MS" w:eastAsia="Times New Roman" w:hAnsi="Comic Sans MS" w:cs="Times New Roman"/>
          <w:b/>
          <w:color w:val="548DD4" w:themeColor="text2" w:themeTint="99"/>
          <w:sz w:val="32"/>
          <w:szCs w:val="32"/>
          <w:lang w:eastAsia="sk-SK"/>
        </w:rPr>
      </w:pPr>
      <w:r w:rsidRPr="004715B8">
        <w:rPr>
          <w:rFonts w:ascii="Comic Sans MS" w:eastAsia="Times New Roman" w:hAnsi="Comic Sans MS" w:cs="Times New Roman"/>
          <w:b/>
          <w:color w:val="548DD4" w:themeColor="text2" w:themeTint="99"/>
          <w:sz w:val="32"/>
          <w:szCs w:val="32"/>
          <w:lang w:eastAsia="sk-SK"/>
        </w:rPr>
        <w:t> </w:t>
      </w:r>
      <w:r w:rsidR="00AE27A5" w:rsidRPr="004715B8">
        <w:rPr>
          <w:rFonts w:ascii="Comic Sans MS" w:eastAsia="Times New Roman" w:hAnsi="Comic Sans MS" w:cs="Times New Roman"/>
          <w:b/>
          <w:color w:val="548DD4" w:themeColor="text2" w:themeTint="99"/>
          <w:sz w:val="32"/>
          <w:szCs w:val="32"/>
          <w:lang w:eastAsia="sk-SK"/>
        </w:rPr>
        <w:t>Bačkovík,</w:t>
      </w:r>
      <w:r w:rsidR="00D8246A" w:rsidRPr="004715B8">
        <w:rPr>
          <w:rFonts w:ascii="Comic Sans MS" w:eastAsia="Times New Roman" w:hAnsi="Comic Sans MS" w:cs="Times New Roman"/>
          <w:b/>
          <w:color w:val="548DD4" w:themeColor="text2" w:themeTint="99"/>
          <w:sz w:val="32"/>
          <w:szCs w:val="32"/>
          <w:lang w:eastAsia="sk-SK"/>
        </w:rPr>
        <w:t xml:space="preserve"> 16. apríl 2012</w:t>
      </w:r>
    </w:p>
    <w:p w:rsidR="007620D6" w:rsidRPr="004715B8" w:rsidRDefault="00D8246A" w:rsidP="007620D6">
      <w:pPr>
        <w:spacing w:before="100" w:beforeAutospacing="1" w:after="100" w:afterAutospacing="1" w:line="240" w:lineRule="auto"/>
        <w:rPr>
          <w:rFonts w:ascii="Comic Sans MS" w:eastAsia="Times New Roman" w:hAnsi="Comic Sans MS" w:cs="Times New Roman"/>
          <w:b/>
          <w:color w:val="548DD4" w:themeColor="text2" w:themeTint="99"/>
          <w:sz w:val="32"/>
          <w:szCs w:val="32"/>
          <w:lang w:eastAsia="sk-SK"/>
        </w:rPr>
      </w:pPr>
      <w:r w:rsidRPr="004715B8">
        <w:rPr>
          <w:rFonts w:ascii="Comic Sans MS" w:eastAsia="Times New Roman" w:hAnsi="Comic Sans MS" w:cs="Times New Roman"/>
          <w:b/>
          <w:color w:val="548DD4" w:themeColor="text2" w:themeTint="99"/>
          <w:sz w:val="32"/>
          <w:szCs w:val="32"/>
          <w:lang w:eastAsia="sk-SK"/>
        </w:rPr>
        <w:t xml:space="preserve">Vypracovala: Mgr. Jana </w:t>
      </w:r>
      <w:proofErr w:type="spellStart"/>
      <w:r w:rsidRPr="004715B8">
        <w:rPr>
          <w:rFonts w:ascii="Comic Sans MS" w:eastAsia="Times New Roman" w:hAnsi="Comic Sans MS" w:cs="Times New Roman"/>
          <w:b/>
          <w:color w:val="548DD4" w:themeColor="text2" w:themeTint="99"/>
          <w:sz w:val="32"/>
          <w:szCs w:val="32"/>
          <w:lang w:eastAsia="sk-SK"/>
        </w:rPr>
        <w:t>Rubická</w:t>
      </w:r>
      <w:proofErr w:type="spellEnd"/>
      <w:r w:rsidRPr="004715B8">
        <w:rPr>
          <w:rFonts w:ascii="Comic Sans MS" w:eastAsia="Times New Roman" w:hAnsi="Comic Sans MS" w:cs="Times New Roman"/>
          <w:b/>
          <w:color w:val="548DD4" w:themeColor="text2" w:themeTint="99"/>
          <w:sz w:val="32"/>
          <w:szCs w:val="32"/>
          <w:lang w:eastAsia="sk-SK"/>
        </w:rPr>
        <w:t>, riaditeľka ZŠ</w:t>
      </w:r>
      <w:r w:rsidR="00AE27A5" w:rsidRPr="004715B8">
        <w:rPr>
          <w:rFonts w:ascii="Comic Sans MS" w:eastAsia="Times New Roman" w:hAnsi="Comic Sans MS" w:cs="Times New Roman"/>
          <w:b/>
          <w:color w:val="548DD4" w:themeColor="text2" w:themeTint="99"/>
          <w:sz w:val="32"/>
          <w:szCs w:val="32"/>
          <w:lang w:eastAsia="sk-SK"/>
        </w:rPr>
        <w:t xml:space="preserve">                                                                                  </w:t>
      </w:r>
    </w:p>
    <w:p w:rsidR="007620D6" w:rsidRPr="004715B8" w:rsidRDefault="007620D6" w:rsidP="00AE27A5">
      <w:pPr>
        <w:tabs>
          <w:tab w:val="left" w:pos="5820"/>
          <w:tab w:val="left" w:pos="6210"/>
          <w:tab w:val="left" w:pos="6795"/>
        </w:tabs>
        <w:spacing w:before="100" w:beforeAutospacing="1" w:after="100" w:afterAutospacing="1" w:line="240" w:lineRule="auto"/>
        <w:rPr>
          <w:rFonts w:ascii="Comic Sans MS" w:eastAsia="Times New Roman" w:hAnsi="Comic Sans MS" w:cs="Times New Roman"/>
          <w:b/>
          <w:color w:val="548DD4" w:themeColor="text2" w:themeTint="99"/>
          <w:sz w:val="32"/>
          <w:szCs w:val="32"/>
          <w:lang w:eastAsia="sk-SK"/>
        </w:rPr>
      </w:pPr>
      <w:r w:rsidRPr="004715B8">
        <w:rPr>
          <w:rFonts w:ascii="Comic Sans MS" w:eastAsia="Times New Roman" w:hAnsi="Comic Sans MS" w:cs="Times New Roman"/>
          <w:b/>
          <w:color w:val="548DD4" w:themeColor="text2" w:themeTint="99"/>
          <w:sz w:val="32"/>
          <w:szCs w:val="32"/>
          <w:lang w:eastAsia="sk-SK"/>
        </w:rPr>
        <w:lastRenderedPageBreak/>
        <w:t> </w:t>
      </w:r>
      <w:r w:rsidR="00AE27A5" w:rsidRPr="004715B8">
        <w:rPr>
          <w:rFonts w:ascii="Comic Sans MS" w:eastAsia="Times New Roman" w:hAnsi="Comic Sans MS" w:cs="Times New Roman"/>
          <w:b/>
          <w:color w:val="548DD4" w:themeColor="text2" w:themeTint="99"/>
          <w:sz w:val="32"/>
          <w:szCs w:val="32"/>
          <w:lang w:eastAsia="sk-SK"/>
        </w:rPr>
        <w:tab/>
      </w:r>
    </w:p>
    <w:p w:rsidR="00AE27A5" w:rsidRPr="004715B8" w:rsidRDefault="00AE27A5" w:rsidP="00AE27A5">
      <w:pPr>
        <w:tabs>
          <w:tab w:val="left" w:pos="7560"/>
        </w:tabs>
        <w:rPr>
          <w:rFonts w:ascii="Comic Sans MS" w:hAnsi="Comic Sans MS" w:cs="Times New Roman"/>
          <w:b/>
          <w:color w:val="548DD4" w:themeColor="text2" w:themeTint="99"/>
          <w:sz w:val="28"/>
          <w:szCs w:val="28"/>
        </w:rPr>
      </w:pPr>
      <w:r w:rsidRPr="004715B8">
        <w:rPr>
          <w:rFonts w:ascii="Comic Sans MS" w:hAnsi="Comic Sans MS" w:cs="Times New Roman"/>
          <w:b/>
          <w:color w:val="548DD4" w:themeColor="text2" w:themeTint="99"/>
          <w:sz w:val="28"/>
          <w:szCs w:val="28"/>
        </w:rPr>
        <w:t>Obsah</w:t>
      </w:r>
      <w:r w:rsidRPr="004715B8">
        <w:rPr>
          <w:rFonts w:ascii="Comic Sans MS" w:hAnsi="Comic Sans MS" w:cs="Times New Roman"/>
          <w:b/>
          <w:color w:val="548DD4" w:themeColor="text2" w:themeTint="99"/>
          <w:sz w:val="28"/>
          <w:szCs w:val="28"/>
        </w:rPr>
        <w:tab/>
        <w:t>Strana</w:t>
      </w:r>
    </w:p>
    <w:p w:rsidR="00AE27A5" w:rsidRPr="004715B8" w:rsidRDefault="00AE27A5">
      <w:pPr>
        <w:rPr>
          <w:rFonts w:ascii="Comic Sans MS" w:hAnsi="Comic Sans MS" w:cs="Times New Roman"/>
          <w:b/>
          <w:color w:val="548DD4" w:themeColor="text2" w:themeTint="99"/>
          <w:sz w:val="20"/>
          <w:szCs w:val="20"/>
        </w:rPr>
      </w:pPr>
      <w:r w:rsidRPr="004715B8">
        <w:rPr>
          <w:rFonts w:ascii="Comic Sans MS" w:hAnsi="Comic Sans MS" w:cs="Times New Roman"/>
          <w:b/>
          <w:color w:val="548DD4" w:themeColor="text2" w:themeTint="99"/>
          <w:sz w:val="20"/>
          <w:szCs w:val="20"/>
        </w:rPr>
        <w:t>Časť I.  Základné ustanovenia ..............................................................</w:t>
      </w:r>
      <w:r w:rsidR="00056842" w:rsidRPr="004715B8">
        <w:rPr>
          <w:rFonts w:ascii="Comic Sans MS" w:hAnsi="Comic Sans MS" w:cs="Times New Roman"/>
          <w:b/>
          <w:color w:val="548DD4" w:themeColor="text2" w:themeTint="99"/>
          <w:sz w:val="20"/>
          <w:szCs w:val="20"/>
        </w:rPr>
        <w:t>.</w:t>
      </w:r>
      <w:r w:rsidR="00D8246A" w:rsidRPr="004715B8">
        <w:rPr>
          <w:rFonts w:ascii="Comic Sans MS" w:hAnsi="Comic Sans MS" w:cs="Times New Roman"/>
          <w:b/>
          <w:color w:val="548DD4" w:themeColor="text2" w:themeTint="99"/>
          <w:sz w:val="20"/>
          <w:szCs w:val="20"/>
        </w:rPr>
        <w:t>..</w:t>
      </w:r>
      <w:r w:rsidRPr="004715B8">
        <w:rPr>
          <w:rFonts w:ascii="Comic Sans MS" w:hAnsi="Comic Sans MS" w:cs="Times New Roman"/>
          <w:b/>
          <w:color w:val="548DD4" w:themeColor="text2" w:themeTint="99"/>
          <w:sz w:val="20"/>
          <w:szCs w:val="20"/>
        </w:rPr>
        <w:t>3</w:t>
      </w:r>
    </w:p>
    <w:p w:rsidR="00AE27A5" w:rsidRPr="004715B8" w:rsidRDefault="00AE27A5">
      <w:pPr>
        <w:rPr>
          <w:rFonts w:ascii="Comic Sans MS" w:hAnsi="Comic Sans MS" w:cs="Times New Roman"/>
          <w:color w:val="548DD4" w:themeColor="text2" w:themeTint="99"/>
          <w:sz w:val="20"/>
          <w:szCs w:val="20"/>
        </w:rPr>
      </w:pPr>
      <w:r w:rsidRPr="004715B8">
        <w:rPr>
          <w:rFonts w:ascii="Comic Sans MS" w:hAnsi="Comic Sans MS" w:cs="Times New Roman"/>
          <w:color w:val="548DD4" w:themeColor="text2" w:themeTint="99"/>
          <w:sz w:val="20"/>
          <w:szCs w:val="20"/>
        </w:rPr>
        <w:t xml:space="preserve">                 Čl. 1 ..........................................................................................................................</w:t>
      </w:r>
      <w:r w:rsidR="00056842" w:rsidRPr="004715B8">
        <w:rPr>
          <w:rFonts w:ascii="Comic Sans MS" w:hAnsi="Comic Sans MS" w:cs="Times New Roman"/>
          <w:color w:val="548DD4" w:themeColor="text2" w:themeTint="99"/>
          <w:sz w:val="20"/>
          <w:szCs w:val="20"/>
        </w:rPr>
        <w:t>.</w:t>
      </w:r>
      <w:r w:rsidR="004715B8">
        <w:rPr>
          <w:rFonts w:ascii="Comic Sans MS" w:hAnsi="Comic Sans MS" w:cs="Times New Roman"/>
          <w:color w:val="548DD4" w:themeColor="text2" w:themeTint="99"/>
          <w:sz w:val="20"/>
          <w:szCs w:val="20"/>
        </w:rPr>
        <w:t>......................</w:t>
      </w:r>
      <w:r w:rsidR="00056842" w:rsidRPr="004715B8">
        <w:rPr>
          <w:rFonts w:ascii="Comic Sans MS" w:hAnsi="Comic Sans MS" w:cs="Times New Roman"/>
          <w:color w:val="548DD4" w:themeColor="text2" w:themeTint="99"/>
          <w:sz w:val="20"/>
          <w:szCs w:val="20"/>
        </w:rPr>
        <w:t>.</w:t>
      </w:r>
      <w:r w:rsidRPr="004715B8">
        <w:rPr>
          <w:rFonts w:ascii="Comic Sans MS" w:hAnsi="Comic Sans MS" w:cs="Times New Roman"/>
          <w:color w:val="548DD4" w:themeColor="text2" w:themeTint="99"/>
          <w:sz w:val="20"/>
          <w:szCs w:val="20"/>
        </w:rPr>
        <w:t xml:space="preserve"> 3</w:t>
      </w:r>
    </w:p>
    <w:p w:rsidR="00AE27A5" w:rsidRPr="004715B8" w:rsidRDefault="00AE27A5">
      <w:pPr>
        <w:rPr>
          <w:rFonts w:ascii="Comic Sans MS" w:hAnsi="Comic Sans MS" w:cs="Times New Roman"/>
          <w:color w:val="548DD4" w:themeColor="text2" w:themeTint="99"/>
          <w:sz w:val="20"/>
          <w:szCs w:val="20"/>
        </w:rPr>
      </w:pPr>
      <w:r w:rsidRPr="004715B8">
        <w:rPr>
          <w:rFonts w:ascii="Comic Sans MS" w:hAnsi="Comic Sans MS" w:cs="Times New Roman"/>
          <w:color w:val="548DD4" w:themeColor="text2" w:themeTint="99"/>
          <w:sz w:val="20"/>
          <w:szCs w:val="20"/>
        </w:rPr>
        <w:t xml:space="preserve">                 Čl. 2 ........................................................................................................................</w:t>
      </w:r>
      <w:r w:rsidR="004715B8">
        <w:rPr>
          <w:rFonts w:ascii="Comic Sans MS" w:hAnsi="Comic Sans MS" w:cs="Times New Roman"/>
          <w:color w:val="548DD4" w:themeColor="text2" w:themeTint="99"/>
          <w:sz w:val="20"/>
          <w:szCs w:val="20"/>
        </w:rPr>
        <w:t>.....................</w:t>
      </w:r>
      <w:r w:rsidRPr="004715B8">
        <w:rPr>
          <w:rFonts w:ascii="Comic Sans MS" w:hAnsi="Comic Sans MS" w:cs="Times New Roman"/>
          <w:color w:val="548DD4" w:themeColor="text2" w:themeTint="99"/>
          <w:sz w:val="20"/>
          <w:szCs w:val="20"/>
        </w:rPr>
        <w:t>..</w:t>
      </w:r>
      <w:r w:rsidR="00056842" w:rsidRPr="004715B8">
        <w:rPr>
          <w:rFonts w:ascii="Comic Sans MS" w:hAnsi="Comic Sans MS" w:cs="Times New Roman"/>
          <w:color w:val="548DD4" w:themeColor="text2" w:themeTint="99"/>
          <w:sz w:val="20"/>
          <w:szCs w:val="20"/>
        </w:rPr>
        <w:t>..</w:t>
      </w:r>
      <w:r w:rsidR="00984EF9" w:rsidRPr="004715B8">
        <w:rPr>
          <w:rFonts w:ascii="Comic Sans MS" w:hAnsi="Comic Sans MS" w:cs="Times New Roman"/>
          <w:color w:val="548DD4" w:themeColor="text2" w:themeTint="99"/>
          <w:sz w:val="20"/>
          <w:szCs w:val="20"/>
        </w:rPr>
        <w:t xml:space="preserve"> 4</w:t>
      </w:r>
    </w:p>
    <w:p w:rsidR="00AE27A5" w:rsidRPr="004715B8" w:rsidRDefault="00AE27A5">
      <w:pPr>
        <w:rPr>
          <w:rFonts w:ascii="Comic Sans MS" w:hAnsi="Comic Sans MS" w:cs="Times New Roman"/>
          <w:color w:val="548DD4" w:themeColor="text2" w:themeTint="99"/>
          <w:sz w:val="20"/>
          <w:szCs w:val="20"/>
        </w:rPr>
      </w:pPr>
      <w:r w:rsidRPr="004715B8">
        <w:rPr>
          <w:rFonts w:ascii="Comic Sans MS" w:hAnsi="Comic Sans MS" w:cs="Times New Roman"/>
          <w:color w:val="548DD4" w:themeColor="text2" w:themeTint="99"/>
          <w:sz w:val="20"/>
          <w:szCs w:val="20"/>
        </w:rPr>
        <w:t xml:space="preserve">                 Č. 3 ....................................................................................................................</w:t>
      </w:r>
      <w:r w:rsidR="004715B8">
        <w:rPr>
          <w:rFonts w:ascii="Comic Sans MS" w:hAnsi="Comic Sans MS" w:cs="Times New Roman"/>
          <w:color w:val="548DD4" w:themeColor="text2" w:themeTint="99"/>
          <w:sz w:val="20"/>
          <w:szCs w:val="20"/>
        </w:rPr>
        <w:t>......................</w:t>
      </w:r>
      <w:r w:rsidRPr="004715B8">
        <w:rPr>
          <w:rFonts w:ascii="Comic Sans MS" w:hAnsi="Comic Sans MS" w:cs="Times New Roman"/>
          <w:color w:val="548DD4" w:themeColor="text2" w:themeTint="99"/>
          <w:sz w:val="20"/>
          <w:szCs w:val="20"/>
        </w:rPr>
        <w:t>......</w:t>
      </w:r>
      <w:r w:rsidR="00056842" w:rsidRPr="004715B8">
        <w:rPr>
          <w:rFonts w:ascii="Comic Sans MS" w:hAnsi="Comic Sans MS" w:cs="Times New Roman"/>
          <w:color w:val="548DD4" w:themeColor="text2" w:themeTint="99"/>
          <w:sz w:val="20"/>
          <w:szCs w:val="20"/>
        </w:rPr>
        <w:t>...</w:t>
      </w:r>
      <w:r w:rsidRPr="004715B8">
        <w:rPr>
          <w:rFonts w:ascii="Comic Sans MS" w:hAnsi="Comic Sans MS" w:cs="Times New Roman"/>
          <w:color w:val="548DD4" w:themeColor="text2" w:themeTint="99"/>
          <w:sz w:val="20"/>
          <w:szCs w:val="20"/>
        </w:rPr>
        <w:t xml:space="preserve"> 4</w:t>
      </w:r>
    </w:p>
    <w:p w:rsidR="00AE27A5" w:rsidRPr="004715B8" w:rsidRDefault="00AE27A5">
      <w:pPr>
        <w:rPr>
          <w:rFonts w:ascii="Comic Sans MS" w:hAnsi="Comic Sans MS" w:cs="Times New Roman"/>
          <w:color w:val="548DD4" w:themeColor="text2" w:themeTint="99"/>
          <w:sz w:val="20"/>
          <w:szCs w:val="20"/>
        </w:rPr>
      </w:pPr>
      <w:r w:rsidRPr="004715B8">
        <w:rPr>
          <w:rFonts w:ascii="Comic Sans MS" w:hAnsi="Comic Sans MS" w:cs="Times New Roman"/>
          <w:b/>
          <w:color w:val="548DD4" w:themeColor="text2" w:themeTint="99"/>
          <w:sz w:val="20"/>
          <w:szCs w:val="20"/>
        </w:rPr>
        <w:t>Časť II. Riadenie a organizačné usporiadanie ZŠ</w:t>
      </w:r>
      <w:r w:rsidR="001B1477" w:rsidRPr="004715B8">
        <w:rPr>
          <w:rFonts w:ascii="Comic Sans MS" w:hAnsi="Comic Sans MS" w:cs="Times New Roman"/>
          <w:b/>
          <w:color w:val="548DD4" w:themeColor="text2" w:themeTint="99"/>
          <w:sz w:val="20"/>
          <w:szCs w:val="20"/>
        </w:rPr>
        <w:t xml:space="preserve"> ..</w:t>
      </w:r>
      <w:r w:rsidR="00D8246A" w:rsidRPr="004715B8">
        <w:rPr>
          <w:rFonts w:ascii="Comic Sans MS" w:hAnsi="Comic Sans MS" w:cs="Times New Roman"/>
          <w:b/>
          <w:color w:val="548DD4" w:themeColor="text2" w:themeTint="99"/>
          <w:sz w:val="20"/>
          <w:szCs w:val="20"/>
        </w:rPr>
        <w:t>..............................</w:t>
      </w:r>
      <w:r w:rsidR="004715B8">
        <w:rPr>
          <w:rFonts w:ascii="Comic Sans MS" w:hAnsi="Comic Sans MS" w:cs="Times New Roman"/>
          <w:b/>
          <w:color w:val="548DD4" w:themeColor="text2" w:themeTint="99"/>
          <w:sz w:val="20"/>
          <w:szCs w:val="20"/>
        </w:rPr>
        <w:t>...........</w:t>
      </w:r>
      <w:r w:rsidR="00D8246A" w:rsidRPr="004715B8">
        <w:rPr>
          <w:rFonts w:ascii="Comic Sans MS" w:hAnsi="Comic Sans MS" w:cs="Times New Roman"/>
          <w:b/>
          <w:color w:val="548DD4" w:themeColor="text2" w:themeTint="99"/>
          <w:sz w:val="20"/>
          <w:szCs w:val="20"/>
        </w:rPr>
        <w:t>.</w:t>
      </w:r>
      <w:r w:rsidR="00056842" w:rsidRPr="004715B8">
        <w:rPr>
          <w:rFonts w:ascii="Comic Sans MS" w:hAnsi="Comic Sans MS" w:cs="Times New Roman"/>
          <w:b/>
          <w:color w:val="548DD4" w:themeColor="text2" w:themeTint="99"/>
          <w:sz w:val="20"/>
          <w:szCs w:val="20"/>
        </w:rPr>
        <w:t xml:space="preserve"> 5</w:t>
      </w:r>
    </w:p>
    <w:p w:rsidR="001B1477" w:rsidRPr="004715B8" w:rsidRDefault="001B1477">
      <w:pPr>
        <w:rPr>
          <w:rFonts w:ascii="Comic Sans MS" w:hAnsi="Comic Sans MS" w:cs="Times New Roman"/>
          <w:color w:val="548DD4" w:themeColor="text2" w:themeTint="99"/>
          <w:sz w:val="20"/>
          <w:szCs w:val="20"/>
        </w:rPr>
      </w:pPr>
      <w:r w:rsidRPr="004715B8">
        <w:rPr>
          <w:rFonts w:ascii="Comic Sans MS" w:hAnsi="Comic Sans MS" w:cs="Times New Roman"/>
          <w:b/>
          <w:color w:val="548DD4" w:themeColor="text2" w:themeTint="99"/>
          <w:sz w:val="20"/>
          <w:szCs w:val="20"/>
        </w:rPr>
        <w:t xml:space="preserve">              </w:t>
      </w:r>
      <w:r w:rsidRPr="004715B8">
        <w:rPr>
          <w:rFonts w:ascii="Comic Sans MS" w:hAnsi="Comic Sans MS" w:cs="Times New Roman"/>
          <w:color w:val="548DD4" w:themeColor="text2" w:themeTint="99"/>
          <w:sz w:val="20"/>
          <w:szCs w:val="20"/>
        </w:rPr>
        <w:t>Čl. 4 Organizačná štruktúra ........................................................................</w:t>
      </w:r>
      <w:r w:rsidR="004715B8">
        <w:rPr>
          <w:rFonts w:ascii="Comic Sans MS" w:hAnsi="Comic Sans MS" w:cs="Times New Roman"/>
          <w:color w:val="548DD4" w:themeColor="text2" w:themeTint="99"/>
          <w:sz w:val="20"/>
          <w:szCs w:val="20"/>
        </w:rPr>
        <w:t>......................</w:t>
      </w:r>
      <w:r w:rsidRPr="004715B8">
        <w:rPr>
          <w:rFonts w:ascii="Comic Sans MS" w:hAnsi="Comic Sans MS" w:cs="Times New Roman"/>
          <w:color w:val="548DD4" w:themeColor="text2" w:themeTint="99"/>
          <w:sz w:val="20"/>
          <w:szCs w:val="20"/>
        </w:rPr>
        <w:t>...</w:t>
      </w:r>
      <w:r w:rsidR="00056842" w:rsidRPr="004715B8">
        <w:rPr>
          <w:rFonts w:ascii="Comic Sans MS" w:hAnsi="Comic Sans MS" w:cs="Times New Roman"/>
          <w:color w:val="548DD4" w:themeColor="text2" w:themeTint="99"/>
          <w:sz w:val="20"/>
          <w:szCs w:val="20"/>
        </w:rPr>
        <w:t>...5</w:t>
      </w:r>
    </w:p>
    <w:p w:rsidR="00AE27A5" w:rsidRPr="004715B8" w:rsidRDefault="00AE27A5">
      <w:pPr>
        <w:rPr>
          <w:rFonts w:ascii="Comic Sans MS" w:hAnsi="Comic Sans MS" w:cs="Times New Roman"/>
          <w:b/>
          <w:color w:val="548DD4" w:themeColor="text2" w:themeTint="99"/>
          <w:sz w:val="20"/>
          <w:szCs w:val="20"/>
        </w:rPr>
      </w:pPr>
      <w:r w:rsidRPr="004715B8">
        <w:rPr>
          <w:rFonts w:ascii="Comic Sans MS" w:hAnsi="Comic Sans MS" w:cs="Times New Roman"/>
          <w:b/>
          <w:color w:val="548DD4" w:themeColor="text2" w:themeTint="99"/>
          <w:sz w:val="20"/>
          <w:szCs w:val="20"/>
        </w:rPr>
        <w:t>Časť III. Riadenie školy a</w:t>
      </w:r>
      <w:r w:rsidR="001B1477" w:rsidRPr="004715B8">
        <w:rPr>
          <w:rFonts w:ascii="Comic Sans MS" w:hAnsi="Comic Sans MS" w:cs="Times New Roman"/>
          <w:b/>
          <w:color w:val="548DD4" w:themeColor="text2" w:themeTint="99"/>
          <w:sz w:val="20"/>
          <w:szCs w:val="20"/>
        </w:rPr>
        <w:t> </w:t>
      </w:r>
      <w:r w:rsidRPr="004715B8">
        <w:rPr>
          <w:rFonts w:ascii="Comic Sans MS" w:hAnsi="Comic Sans MS" w:cs="Times New Roman"/>
          <w:b/>
          <w:color w:val="548DD4" w:themeColor="text2" w:themeTint="99"/>
          <w:sz w:val="20"/>
          <w:szCs w:val="20"/>
        </w:rPr>
        <w:t>zodpovednosť</w:t>
      </w:r>
      <w:r w:rsidR="001B1477" w:rsidRPr="004715B8">
        <w:rPr>
          <w:rFonts w:ascii="Comic Sans MS" w:hAnsi="Comic Sans MS" w:cs="Times New Roman"/>
          <w:b/>
          <w:color w:val="548DD4" w:themeColor="text2" w:themeTint="99"/>
          <w:sz w:val="20"/>
          <w:szCs w:val="20"/>
        </w:rPr>
        <w:t xml:space="preserve"> ........................................</w:t>
      </w:r>
      <w:r w:rsidR="004715B8">
        <w:rPr>
          <w:rFonts w:ascii="Comic Sans MS" w:hAnsi="Comic Sans MS" w:cs="Times New Roman"/>
          <w:b/>
          <w:color w:val="548DD4" w:themeColor="text2" w:themeTint="99"/>
          <w:sz w:val="20"/>
          <w:szCs w:val="20"/>
        </w:rPr>
        <w:t>.....</w:t>
      </w:r>
      <w:r w:rsidR="001B1477" w:rsidRPr="004715B8">
        <w:rPr>
          <w:rFonts w:ascii="Comic Sans MS" w:hAnsi="Comic Sans MS" w:cs="Times New Roman"/>
          <w:b/>
          <w:color w:val="548DD4" w:themeColor="text2" w:themeTint="99"/>
          <w:sz w:val="20"/>
          <w:szCs w:val="20"/>
        </w:rPr>
        <w:t>......</w:t>
      </w:r>
      <w:r w:rsidR="00056842" w:rsidRPr="004715B8">
        <w:rPr>
          <w:rFonts w:ascii="Comic Sans MS" w:hAnsi="Comic Sans MS" w:cs="Times New Roman"/>
          <w:b/>
          <w:color w:val="548DD4" w:themeColor="text2" w:themeTint="99"/>
          <w:sz w:val="20"/>
          <w:szCs w:val="20"/>
        </w:rPr>
        <w:t>.. 7</w:t>
      </w:r>
    </w:p>
    <w:p w:rsidR="00AE27A5" w:rsidRPr="004715B8" w:rsidRDefault="00AE27A5">
      <w:pPr>
        <w:rPr>
          <w:rFonts w:ascii="Comic Sans MS" w:hAnsi="Comic Sans MS" w:cs="Times New Roman"/>
          <w:b/>
          <w:color w:val="548DD4" w:themeColor="text2" w:themeTint="99"/>
          <w:sz w:val="20"/>
          <w:szCs w:val="20"/>
        </w:rPr>
      </w:pPr>
      <w:r w:rsidRPr="004715B8">
        <w:rPr>
          <w:rFonts w:ascii="Comic Sans MS" w:hAnsi="Comic Sans MS" w:cs="Times New Roman"/>
          <w:b/>
          <w:color w:val="548DD4" w:themeColor="text2" w:themeTint="99"/>
          <w:sz w:val="20"/>
          <w:szCs w:val="20"/>
        </w:rPr>
        <w:t>Časť IV. Poradné orgány a komisie ZŠ</w:t>
      </w:r>
      <w:r w:rsidR="001B1477" w:rsidRPr="004715B8">
        <w:rPr>
          <w:rFonts w:ascii="Comic Sans MS" w:hAnsi="Comic Sans MS" w:cs="Times New Roman"/>
          <w:b/>
          <w:color w:val="548DD4" w:themeColor="text2" w:themeTint="99"/>
          <w:sz w:val="20"/>
          <w:szCs w:val="20"/>
        </w:rPr>
        <w:t xml:space="preserve"> ..............................................</w:t>
      </w:r>
      <w:r w:rsidR="004715B8">
        <w:rPr>
          <w:rFonts w:ascii="Comic Sans MS" w:hAnsi="Comic Sans MS" w:cs="Times New Roman"/>
          <w:b/>
          <w:color w:val="548DD4" w:themeColor="text2" w:themeTint="99"/>
          <w:sz w:val="20"/>
          <w:szCs w:val="20"/>
        </w:rPr>
        <w:t>.....</w:t>
      </w:r>
      <w:r w:rsidR="001B1477" w:rsidRPr="004715B8">
        <w:rPr>
          <w:rFonts w:ascii="Comic Sans MS" w:hAnsi="Comic Sans MS" w:cs="Times New Roman"/>
          <w:b/>
          <w:color w:val="548DD4" w:themeColor="text2" w:themeTint="99"/>
          <w:sz w:val="20"/>
          <w:szCs w:val="20"/>
        </w:rPr>
        <w:t>...</w:t>
      </w:r>
      <w:r w:rsidR="00056842" w:rsidRPr="004715B8">
        <w:rPr>
          <w:rFonts w:ascii="Comic Sans MS" w:hAnsi="Comic Sans MS" w:cs="Times New Roman"/>
          <w:b/>
          <w:color w:val="548DD4" w:themeColor="text2" w:themeTint="99"/>
          <w:sz w:val="20"/>
          <w:szCs w:val="20"/>
        </w:rPr>
        <w:t xml:space="preserve"> 15</w:t>
      </w:r>
    </w:p>
    <w:p w:rsidR="00AE27A5" w:rsidRPr="004715B8" w:rsidRDefault="00AE27A5">
      <w:pPr>
        <w:rPr>
          <w:rFonts w:ascii="Comic Sans MS" w:hAnsi="Comic Sans MS" w:cs="Times New Roman"/>
          <w:b/>
          <w:color w:val="548DD4" w:themeColor="text2" w:themeTint="99"/>
          <w:sz w:val="20"/>
          <w:szCs w:val="20"/>
        </w:rPr>
      </w:pPr>
      <w:r w:rsidRPr="004715B8">
        <w:rPr>
          <w:rFonts w:ascii="Comic Sans MS" w:hAnsi="Comic Sans MS" w:cs="Times New Roman"/>
          <w:b/>
          <w:color w:val="548DD4" w:themeColor="text2" w:themeTint="99"/>
          <w:sz w:val="20"/>
          <w:szCs w:val="20"/>
        </w:rPr>
        <w:t>Časť V. Základné nástroje riadenia ZŠ</w:t>
      </w:r>
      <w:r w:rsidR="001B1477" w:rsidRPr="004715B8">
        <w:rPr>
          <w:rFonts w:ascii="Comic Sans MS" w:hAnsi="Comic Sans MS" w:cs="Times New Roman"/>
          <w:b/>
          <w:color w:val="548DD4" w:themeColor="text2" w:themeTint="99"/>
          <w:sz w:val="20"/>
          <w:szCs w:val="20"/>
        </w:rPr>
        <w:t xml:space="preserve"> ..............................................</w:t>
      </w:r>
      <w:r w:rsidR="004715B8">
        <w:rPr>
          <w:rFonts w:ascii="Comic Sans MS" w:hAnsi="Comic Sans MS" w:cs="Times New Roman"/>
          <w:b/>
          <w:color w:val="548DD4" w:themeColor="text2" w:themeTint="99"/>
          <w:sz w:val="20"/>
          <w:szCs w:val="20"/>
        </w:rPr>
        <w:t>.....</w:t>
      </w:r>
      <w:r w:rsidR="001B1477" w:rsidRPr="004715B8">
        <w:rPr>
          <w:rFonts w:ascii="Comic Sans MS" w:hAnsi="Comic Sans MS" w:cs="Times New Roman"/>
          <w:b/>
          <w:color w:val="548DD4" w:themeColor="text2" w:themeTint="99"/>
          <w:sz w:val="20"/>
          <w:szCs w:val="20"/>
        </w:rPr>
        <w:t>...</w:t>
      </w:r>
      <w:r w:rsidR="00056842" w:rsidRPr="004715B8">
        <w:rPr>
          <w:rFonts w:ascii="Comic Sans MS" w:hAnsi="Comic Sans MS" w:cs="Times New Roman"/>
          <w:b/>
          <w:color w:val="548DD4" w:themeColor="text2" w:themeTint="99"/>
          <w:sz w:val="20"/>
          <w:szCs w:val="20"/>
        </w:rPr>
        <w:t xml:space="preserve"> 16</w:t>
      </w:r>
    </w:p>
    <w:p w:rsidR="00AE27A5" w:rsidRPr="004715B8" w:rsidRDefault="00AE27A5">
      <w:pPr>
        <w:rPr>
          <w:rFonts w:ascii="Comic Sans MS" w:hAnsi="Comic Sans MS" w:cs="Times New Roman"/>
          <w:b/>
          <w:color w:val="548DD4" w:themeColor="text2" w:themeTint="99"/>
          <w:sz w:val="20"/>
          <w:szCs w:val="20"/>
        </w:rPr>
      </w:pPr>
      <w:r w:rsidRPr="004715B8">
        <w:rPr>
          <w:rFonts w:ascii="Comic Sans MS" w:hAnsi="Comic Sans MS" w:cs="Times New Roman"/>
          <w:b/>
          <w:color w:val="548DD4" w:themeColor="text2" w:themeTint="99"/>
          <w:sz w:val="20"/>
          <w:szCs w:val="20"/>
        </w:rPr>
        <w:t>Časť VI. Metódy práce ZŠ</w:t>
      </w:r>
      <w:r w:rsidR="001B1477" w:rsidRPr="004715B8">
        <w:rPr>
          <w:rFonts w:ascii="Comic Sans MS" w:hAnsi="Comic Sans MS" w:cs="Times New Roman"/>
          <w:b/>
          <w:color w:val="548DD4" w:themeColor="text2" w:themeTint="99"/>
          <w:sz w:val="20"/>
          <w:szCs w:val="20"/>
        </w:rPr>
        <w:t xml:space="preserve"> ...........................................................</w:t>
      </w:r>
      <w:r w:rsidR="004715B8">
        <w:rPr>
          <w:rFonts w:ascii="Comic Sans MS" w:hAnsi="Comic Sans MS" w:cs="Times New Roman"/>
          <w:b/>
          <w:color w:val="548DD4" w:themeColor="text2" w:themeTint="99"/>
          <w:sz w:val="20"/>
          <w:szCs w:val="20"/>
        </w:rPr>
        <w:t>.........</w:t>
      </w:r>
      <w:r w:rsidR="00056842" w:rsidRPr="004715B8">
        <w:rPr>
          <w:rFonts w:ascii="Comic Sans MS" w:hAnsi="Comic Sans MS" w:cs="Times New Roman"/>
          <w:b/>
          <w:color w:val="548DD4" w:themeColor="text2" w:themeTint="99"/>
          <w:sz w:val="20"/>
          <w:szCs w:val="20"/>
        </w:rPr>
        <w:t>17</w:t>
      </w:r>
    </w:p>
    <w:p w:rsidR="001B1477" w:rsidRPr="004715B8" w:rsidRDefault="001B1477">
      <w:pPr>
        <w:rPr>
          <w:rFonts w:ascii="Comic Sans MS" w:hAnsi="Comic Sans MS" w:cs="Times New Roman"/>
          <w:color w:val="548DD4" w:themeColor="text2" w:themeTint="99"/>
          <w:sz w:val="20"/>
          <w:szCs w:val="20"/>
        </w:rPr>
      </w:pPr>
      <w:r w:rsidRPr="004715B8">
        <w:rPr>
          <w:rFonts w:ascii="Comic Sans MS" w:hAnsi="Comic Sans MS" w:cs="Times New Roman"/>
          <w:b/>
          <w:color w:val="548DD4" w:themeColor="text2" w:themeTint="99"/>
          <w:sz w:val="20"/>
          <w:szCs w:val="20"/>
        </w:rPr>
        <w:t xml:space="preserve">               </w:t>
      </w:r>
      <w:r w:rsidRPr="004715B8">
        <w:rPr>
          <w:rFonts w:ascii="Comic Sans MS" w:hAnsi="Comic Sans MS" w:cs="Times New Roman"/>
          <w:color w:val="548DD4" w:themeColor="text2" w:themeTint="99"/>
          <w:sz w:val="20"/>
          <w:szCs w:val="20"/>
        </w:rPr>
        <w:t>Čl. 5 Základné metódy práce školy .........................................................</w:t>
      </w:r>
      <w:r w:rsidR="004715B8">
        <w:rPr>
          <w:rFonts w:ascii="Comic Sans MS" w:hAnsi="Comic Sans MS" w:cs="Times New Roman"/>
          <w:color w:val="548DD4" w:themeColor="text2" w:themeTint="99"/>
          <w:sz w:val="20"/>
          <w:szCs w:val="20"/>
        </w:rPr>
        <w:t>....................</w:t>
      </w:r>
      <w:r w:rsidRPr="004715B8">
        <w:rPr>
          <w:rFonts w:ascii="Comic Sans MS" w:hAnsi="Comic Sans MS" w:cs="Times New Roman"/>
          <w:color w:val="548DD4" w:themeColor="text2" w:themeTint="99"/>
          <w:sz w:val="20"/>
          <w:szCs w:val="20"/>
        </w:rPr>
        <w:t>......</w:t>
      </w:r>
      <w:r w:rsidR="00056842" w:rsidRPr="004715B8">
        <w:rPr>
          <w:rFonts w:ascii="Comic Sans MS" w:hAnsi="Comic Sans MS" w:cs="Times New Roman"/>
          <w:color w:val="548DD4" w:themeColor="text2" w:themeTint="99"/>
          <w:sz w:val="20"/>
          <w:szCs w:val="20"/>
        </w:rPr>
        <w:t xml:space="preserve"> 17</w:t>
      </w:r>
    </w:p>
    <w:p w:rsidR="001B1477" w:rsidRPr="004715B8" w:rsidRDefault="001B1477">
      <w:pPr>
        <w:rPr>
          <w:rFonts w:ascii="Comic Sans MS" w:hAnsi="Comic Sans MS" w:cs="Times New Roman"/>
          <w:color w:val="548DD4" w:themeColor="text2" w:themeTint="99"/>
          <w:sz w:val="20"/>
          <w:szCs w:val="20"/>
        </w:rPr>
      </w:pPr>
      <w:r w:rsidRPr="004715B8">
        <w:rPr>
          <w:rFonts w:ascii="Comic Sans MS" w:hAnsi="Comic Sans MS" w:cs="Times New Roman"/>
          <w:color w:val="548DD4" w:themeColor="text2" w:themeTint="99"/>
          <w:sz w:val="20"/>
          <w:szCs w:val="20"/>
        </w:rPr>
        <w:t xml:space="preserve">                  Čl. 6 Kontrola plnenia úlohy .................................................................</w:t>
      </w:r>
      <w:r w:rsidR="004715B8">
        <w:rPr>
          <w:rFonts w:ascii="Comic Sans MS" w:hAnsi="Comic Sans MS" w:cs="Times New Roman"/>
          <w:color w:val="548DD4" w:themeColor="text2" w:themeTint="99"/>
          <w:sz w:val="20"/>
          <w:szCs w:val="20"/>
        </w:rPr>
        <w:t>.............................</w:t>
      </w:r>
      <w:r w:rsidRPr="004715B8">
        <w:rPr>
          <w:rFonts w:ascii="Comic Sans MS" w:hAnsi="Comic Sans MS" w:cs="Times New Roman"/>
          <w:color w:val="548DD4" w:themeColor="text2" w:themeTint="99"/>
          <w:sz w:val="20"/>
          <w:szCs w:val="20"/>
        </w:rPr>
        <w:t>.......</w:t>
      </w:r>
      <w:r w:rsidR="00056842" w:rsidRPr="004715B8">
        <w:rPr>
          <w:rFonts w:ascii="Comic Sans MS" w:hAnsi="Comic Sans MS" w:cs="Times New Roman"/>
          <w:color w:val="548DD4" w:themeColor="text2" w:themeTint="99"/>
          <w:sz w:val="20"/>
          <w:szCs w:val="20"/>
        </w:rPr>
        <w:t xml:space="preserve"> 18</w:t>
      </w:r>
    </w:p>
    <w:p w:rsidR="001B1477" w:rsidRPr="004715B8" w:rsidRDefault="001B1477">
      <w:pPr>
        <w:rPr>
          <w:rFonts w:ascii="Comic Sans MS" w:hAnsi="Comic Sans MS" w:cs="Times New Roman"/>
          <w:color w:val="548DD4" w:themeColor="text2" w:themeTint="99"/>
          <w:sz w:val="20"/>
          <w:szCs w:val="20"/>
        </w:rPr>
      </w:pPr>
      <w:r w:rsidRPr="004715B8">
        <w:rPr>
          <w:rFonts w:ascii="Comic Sans MS" w:hAnsi="Comic Sans MS" w:cs="Times New Roman"/>
          <w:color w:val="548DD4" w:themeColor="text2" w:themeTint="99"/>
          <w:sz w:val="20"/>
          <w:szCs w:val="20"/>
        </w:rPr>
        <w:t xml:space="preserve">                  Čl. 7 Pracovné porady ..........................................................................</w:t>
      </w:r>
      <w:r w:rsidR="004715B8">
        <w:rPr>
          <w:rFonts w:ascii="Comic Sans MS" w:hAnsi="Comic Sans MS" w:cs="Times New Roman"/>
          <w:color w:val="548DD4" w:themeColor="text2" w:themeTint="99"/>
          <w:sz w:val="20"/>
          <w:szCs w:val="20"/>
        </w:rPr>
        <w:t>.............................</w:t>
      </w:r>
      <w:r w:rsidRPr="004715B8">
        <w:rPr>
          <w:rFonts w:ascii="Comic Sans MS" w:hAnsi="Comic Sans MS" w:cs="Times New Roman"/>
          <w:color w:val="548DD4" w:themeColor="text2" w:themeTint="99"/>
          <w:sz w:val="20"/>
          <w:szCs w:val="20"/>
        </w:rPr>
        <w:t>........</w:t>
      </w:r>
      <w:r w:rsidR="00056842" w:rsidRPr="004715B8">
        <w:rPr>
          <w:rFonts w:ascii="Comic Sans MS" w:hAnsi="Comic Sans MS" w:cs="Times New Roman"/>
          <w:color w:val="548DD4" w:themeColor="text2" w:themeTint="99"/>
          <w:sz w:val="20"/>
          <w:szCs w:val="20"/>
        </w:rPr>
        <w:t xml:space="preserve"> 18</w:t>
      </w:r>
      <w:r w:rsidRPr="004715B8">
        <w:rPr>
          <w:rFonts w:ascii="Comic Sans MS" w:hAnsi="Comic Sans MS" w:cs="Times New Roman"/>
          <w:color w:val="548DD4" w:themeColor="text2" w:themeTint="99"/>
          <w:sz w:val="20"/>
          <w:szCs w:val="20"/>
        </w:rPr>
        <w:t xml:space="preserve">       </w:t>
      </w:r>
    </w:p>
    <w:p w:rsidR="00AE27A5" w:rsidRPr="004715B8" w:rsidRDefault="00AE27A5">
      <w:pPr>
        <w:rPr>
          <w:rFonts w:ascii="Comic Sans MS" w:hAnsi="Comic Sans MS" w:cs="Times New Roman"/>
          <w:b/>
          <w:color w:val="548DD4" w:themeColor="text2" w:themeTint="99"/>
          <w:sz w:val="20"/>
          <w:szCs w:val="20"/>
        </w:rPr>
      </w:pPr>
      <w:r w:rsidRPr="004715B8">
        <w:rPr>
          <w:rFonts w:ascii="Comic Sans MS" w:hAnsi="Comic Sans MS" w:cs="Times New Roman"/>
          <w:b/>
          <w:color w:val="548DD4" w:themeColor="text2" w:themeTint="99"/>
          <w:sz w:val="20"/>
          <w:szCs w:val="20"/>
        </w:rPr>
        <w:t>Časť VII. Vzťah organizačného poriadku k vnútorným predpisom ZŠ</w:t>
      </w:r>
      <w:r w:rsidR="00D8246A" w:rsidRPr="004715B8">
        <w:rPr>
          <w:rFonts w:ascii="Comic Sans MS" w:hAnsi="Comic Sans MS" w:cs="Times New Roman"/>
          <w:b/>
          <w:color w:val="548DD4" w:themeColor="text2" w:themeTint="99"/>
          <w:sz w:val="20"/>
          <w:szCs w:val="20"/>
        </w:rPr>
        <w:t>.</w:t>
      </w:r>
      <w:r w:rsidR="004715B8">
        <w:rPr>
          <w:rFonts w:ascii="Comic Sans MS" w:hAnsi="Comic Sans MS" w:cs="Times New Roman"/>
          <w:b/>
          <w:color w:val="548DD4" w:themeColor="text2" w:themeTint="99"/>
          <w:sz w:val="20"/>
          <w:szCs w:val="20"/>
        </w:rPr>
        <w:t>.....................</w:t>
      </w:r>
      <w:r w:rsidR="00D8246A" w:rsidRPr="004715B8">
        <w:rPr>
          <w:rFonts w:ascii="Comic Sans MS" w:hAnsi="Comic Sans MS" w:cs="Times New Roman"/>
          <w:b/>
          <w:color w:val="548DD4" w:themeColor="text2" w:themeTint="99"/>
          <w:sz w:val="20"/>
          <w:szCs w:val="20"/>
        </w:rPr>
        <w:t xml:space="preserve"> 18</w:t>
      </w:r>
    </w:p>
    <w:p w:rsidR="00AE27A5" w:rsidRPr="004715B8" w:rsidRDefault="00AE27A5">
      <w:pPr>
        <w:rPr>
          <w:rFonts w:ascii="Comic Sans MS" w:hAnsi="Comic Sans MS" w:cs="Times New Roman"/>
          <w:b/>
          <w:color w:val="548DD4" w:themeColor="text2" w:themeTint="99"/>
          <w:sz w:val="20"/>
          <w:szCs w:val="20"/>
        </w:rPr>
      </w:pPr>
      <w:r w:rsidRPr="004715B8">
        <w:rPr>
          <w:rFonts w:ascii="Comic Sans MS" w:hAnsi="Comic Sans MS" w:cs="Times New Roman"/>
          <w:b/>
          <w:color w:val="548DD4" w:themeColor="text2" w:themeTint="99"/>
          <w:sz w:val="20"/>
          <w:szCs w:val="20"/>
        </w:rPr>
        <w:t xml:space="preserve">Časť VIII. </w:t>
      </w:r>
      <w:r w:rsidR="001B1477" w:rsidRPr="004715B8">
        <w:rPr>
          <w:rFonts w:ascii="Comic Sans MS" w:hAnsi="Comic Sans MS" w:cs="Times New Roman"/>
          <w:b/>
          <w:color w:val="548DD4" w:themeColor="text2" w:themeTint="99"/>
          <w:sz w:val="20"/>
          <w:szCs w:val="20"/>
        </w:rPr>
        <w:t>Záverečné ustanovenia ............................................</w:t>
      </w:r>
      <w:r w:rsidR="004715B8">
        <w:rPr>
          <w:rFonts w:ascii="Comic Sans MS" w:hAnsi="Comic Sans MS" w:cs="Times New Roman"/>
          <w:b/>
          <w:color w:val="548DD4" w:themeColor="text2" w:themeTint="99"/>
          <w:sz w:val="20"/>
          <w:szCs w:val="20"/>
        </w:rPr>
        <w:t>..</w:t>
      </w:r>
      <w:r w:rsidR="001B1477" w:rsidRPr="004715B8">
        <w:rPr>
          <w:rFonts w:ascii="Comic Sans MS" w:hAnsi="Comic Sans MS" w:cs="Times New Roman"/>
          <w:b/>
          <w:color w:val="548DD4" w:themeColor="text2" w:themeTint="99"/>
          <w:sz w:val="20"/>
          <w:szCs w:val="20"/>
        </w:rPr>
        <w:t>...........</w:t>
      </w:r>
      <w:r w:rsidR="00056842" w:rsidRPr="004715B8">
        <w:rPr>
          <w:rFonts w:ascii="Comic Sans MS" w:hAnsi="Comic Sans MS" w:cs="Times New Roman"/>
          <w:b/>
          <w:color w:val="548DD4" w:themeColor="text2" w:themeTint="99"/>
          <w:sz w:val="20"/>
          <w:szCs w:val="20"/>
        </w:rPr>
        <w:t>.</w:t>
      </w:r>
      <w:r w:rsidR="00D8246A" w:rsidRPr="004715B8">
        <w:rPr>
          <w:rFonts w:ascii="Comic Sans MS" w:hAnsi="Comic Sans MS" w:cs="Times New Roman"/>
          <w:b/>
          <w:color w:val="548DD4" w:themeColor="text2" w:themeTint="99"/>
          <w:sz w:val="20"/>
          <w:szCs w:val="20"/>
        </w:rPr>
        <w:t>.</w:t>
      </w:r>
      <w:r w:rsidR="00056842" w:rsidRPr="004715B8">
        <w:rPr>
          <w:rFonts w:ascii="Comic Sans MS" w:hAnsi="Comic Sans MS" w:cs="Times New Roman"/>
          <w:b/>
          <w:color w:val="548DD4" w:themeColor="text2" w:themeTint="99"/>
          <w:sz w:val="20"/>
          <w:szCs w:val="20"/>
        </w:rPr>
        <w:t xml:space="preserve"> 19</w:t>
      </w:r>
    </w:p>
    <w:p w:rsidR="00AE27A5" w:rsidRPr="004715B8" w:rsidRDefault="00AE27A5">
      <w:pPr>
        <w:rPr>
          <w:rFonts w:ascii="Comic Sans MS" w:hAnsi="Comic Sans MS" w:cs="Times New Roman"/>
          <w:color w:val="548DD4" w:themeColor="text2" w:themeTint="99"/>
        </w:rPr>
      </w:pPr>
    </w:p>
    <w:p w:rsidR="00AE27A5" w:rsidRPr="004715B8" w:rsidRDefault="00AE27A5">
      <w:pPr>
        <w:rPr>
          <w:rFonts w:ascii="Comic Sans MS" w:hAnsi="Comic Sans MS" w:cs="Times New Roman"/>
          <w:color w:val="548DD4" w:themeColor="text2" w:themeTint="99"/>
        </w:rPr>
      </w:pPr>
    </w:p>
    <w:p w:rsidR="00AE27A5" w:rsidRPr="004715B8" w:rsidRDefault="00AE27A5">
      <w:pPr>
        <w:rPr>
          <w:rFonts w:ascii="Comic Sans MS" w:hAnsi="Comic Sans MS" w:cs="Times New Roman"/>
          <w:color w:val="548DD4" w:themeColor="text2" w:themeTint="99"/>
        </w:rPr>
      </w:pPr>
    </w:p>
    <w:p w:rsidR="00AE27A5" w:rsidRPr="004715B8" w:rsidRDefault="00AE27A5">
      <w:pPr>
        <w:rPr>
          <w:rFonts w:ascii="Comic Sans MS" w:hAnsi="Comic Sans MS" w:cs="Times New Roman"/>
          <w:color w:val="548DD4" w:themeColor="text2" w:themeTint="99"/>
        </w:rPr>
      </w:pPr>
    </w:p>
    <w:p w:rsidR="00AE27A5" w:rsidRPr="004715B8" w:rsidRDefault="00AE27A5">
      <w:pPr>
        <w:rPr>
          <w:rFonts w:ascii="Comic Sans MS" w:hAnsi="Comic Sans MS" w:cs="Times New Roman"/>
          <w:color w:val="548DD4" w:themeColor="text2" w:themeTint="99"/>
        </w:rPr>
      </w:pPr>
    </w:p>
    <w:p w:rsidR="00AE27A5" w:rsidRPr="004715B8" w:rsidRDefault="00AE27A5">
      <w:pPr>
        <w:rPr>
          <w:rFonts w:ascii="Comic Sans MS" w:hAnsi="Comic Sans MS" w:cs="Times New Roman"/>
          <w:color w:val="548DD4" w:themeColor="text2" w:themeTint="99"/>
        </w:rPr>
      </w:pPr>
    </w:p>
    <w:p w:rsidR="00AE27A5" w:rsidRPr="004715B8" w:rsidRDefault="00AE27A5">
      <w:pPr>
        <w:rPr>
          <w:rFonts w:ascii="Comic Sans MS" w:hAnsi="Comic Sans MS" w:cs="Times New Roman"/>
          <w:color w:val="548DD4" w:themeColor="text2" w:themeTint="99"/>
        </w:rPr>
      </w:pPr>
    </w:p>
    <w:p w:rsidR="00AE27A5" w:rsidRPr="004715B8" w:rsidRDefault="00AE27A5">
      <w:pPr>
        <w:rPr>
          <w:rFonts w:ascii="Comic Sans MS" w:hAnsi="Comic Sans MS" w:cs="Times New Roman"/>
          <w:color w:val="548DD4" w:themeColor="text2" w:themeTint="99"/>
        </w:rPr>
      </w:pPr>
    </w:p>
    <w:p w:rsidR="00AE27A5" w:rsidRPr="004715B8" w:rsidRDefault="00AE27A5">
      <w:pPr>
        <w:rPr>
          <w:rFonts w:ascii="Comic Sans MS" w:hAnsi="Comic Sans MS" w:cs="Times New Roman"/>
          <w:color w:val="548DD4" w:themeColor="text2" w:themeTint="99"/>
        </w:rPr>
      </w:pPr>
    </w:p>
    <w:p w:rsidR="00E22808" w:rsidRPr="004715B8" w:rsidRDefault="00E22808" w:rsidP="00FF682B">
      <w:pPr>
        <w:jc w:val="center"/>
        <w:rPr>
          <w:rFonts w:ascii="Comic Sans MS" w:hAnsi="Comic Sans MS" w:cs="Times New Roman"/>
          <w:b/>
          <w:color w:val="548DD4" w:themeColor="text2" w:themeTint="99"/>
          <w:sz w:val="28"/>
          <w:szCs w:val="28"/>
        </w:rPr>
      </w:pPr>
      <w:r w:rsidRPr="004715B8">
        <w:rPr>
          <w:rFonts w:ascii="Comic Sans MS" w:hAnsi="Comic Sans MS" w:cs="Times New Roman"/>
          <w:b/>
          <w:color w:val="548DD4" w:themeColor="text2" w:themeTint="99"/>
          <w:sz w:val="28"/>
          <w:szCs w:val="28"/>
        </w:rPr>
        <w:lastRenderedPageBreak/>
        <w:t>ČASŤ I.</w:t>
      </w:r>
    </w:p>
    <w:p w:rsidR="00E22808" w:rsidRPr="004715B8" w:rsidRDefault="00E22808" w:rsidP="00FF682B">
      <w:pPr>
        <w:autoSpaceDE w:val="0"/>
        <w:autoSpaceDN w:val="0"/>
        <w:adjustRightInd w:val="0"/>
        <w:spacing w:after="0" w:line="240" w:lineRule="auto"/>
        <w:jc w:val="center"/>
        <w:rPr>
          <w:rFonts w:ascii="Comic Sans MS" w:hAnsi="Comic Sans MS" w:cs="Times New Roman"/>
          <w:b/>
          <w:bCs/>
          <w:color w:val="548DD4" w:themeColor="text2" w:themeTint="99"/>
          <w:sz w:val="28"/>
          <w:szCs w:val="28"/>
        </w:rPr>
      </w:pPr>
      <w:r w:rsidRPr="004715B8">
        <w:rPr>
          <w:rFonts w:ascii="Comic Sans MS" w:hAnsi="Comic Sans MS" w:cs="Times New Roman"/>
          <w:b/>
          <w:bCs/>
          <w:color w:val="548DD4" w:themeColor="text2" w:themeTint="99"/>
          <w:sz w:val="28"/>
          <w:szCs w:val="28"/>
        </w:rPr>
        <w:t>ZÁKLADNÉ USTANOVENIA</w:t>
      </w:r>
    </w:p>
    <w:p w:rsidR="00E22808" w:rsidRPr="004715B8" w:rsidRDefault="00E22808" w:rsidP="007620D6">
      <w:pPr>
        <w:autoSpaceDE w:val="0"/>
        <w:autoSpaceDN w:val="0"/>
        <w:adjustRightInd w:val="0"/>
        <w:spacing w:after="0" w:line="240" w:lineRule="auto"/>
        <w:rPr>
          <w:rFonts w:ascii="Comic Sans MS" w:hAnsi="Comic Sans MS" w:cs="Times New Roman"/>
          <w:b/>
          <w:bCs/>
          <w:color w:val="548DD4" w:themeColor="text2" w:themeTint="99"/>
          <w:sz w:val="24"/>
          <w:szCs w:val="24"/>
        </w:rPr>
      </w:pPr>
    </w:p>
    <w:p w:rsidR="00E22808" w:rsidRPr="004715B8" w:rsidRDefault="00E22808" w:rsidP="007620D6">
      <w:pPr>
        <w:autoSpaceDE w:val="0"/>
        <w:autoSpaceDN w:val="0"/>
        <w:adjustRightInd w:val="0"/>
        <w:spacing w:after="0" w:line="240" w:lineRule="auto"/>
        <w:rPr>
          <w:rFonts w:ascii="Comic Sans MS" w:hAnsi="Comic Sans MS" w:cs="Times New Roman"/>
          <w:b/>
          <w:bCs/>
          <w:color w:val="548DD4" w:themeColor="text2" w:themeTint="99"/>
          <w:sz w:val="24"/>
          <w:szCs w:val="24"/>
        </w:rPr>
      </w:pPr>
    </w:p>
    <w:p w:rsidR="007620D6" w:rsidRPr="004715B8" w:rsidRDefault="007620D6" w:rsidP="00FF682B">
      <w:pPr>
        <w:autoSpaceDE w:val="0"/>
        <w:autoSpaceDN w:val="0"/>
        <w:adjustRightInd w:val="0"/>
        <w:spacing w:after="0" w:line="240" w:lineRule="auto"/>
        <w:jc w:val="center"/>
        <w:rPr>
          <w:rFonts w:ascii="Comic Sans MS" w:hAnsi="Comic Sans MS" w:cs="Times New Roman"/>
          <w:b/>
          <w:bCs/>
          <w:color w:val="548DD4" w:themeColor="text2" w:themeTint="99"/>
          <w:sz w:val="24"/>
          <w:szCs w:val="24"/>
        </w:rPr>
      </w:pPr>
      <w:r w:rsidRPr="004715B8">
        <w:rPr>
          <w:rFonts w:ascii="Comic Sans MS" w:hAnsi="Comic Sans MS" w:cs="Times New Roman"/>
          <w:b/>
          <w:bCs/>
          <w:color w:val="548DD4" w:themeColor="text2" w:themeTint="99"/>
          <w:sz w:val="24"/>
          <w:szCs w:val="24"/>
        </w:rPr>
        <w:t>Čl. 1</w:t>
      </w:r>
    </w:p>
    <w:p w:rsidR="001B1477" w:rsidRPr="004715B8" w:rsidRDefault="001B1477" w:rsidP="00FF682B">
      <w:pPr>
        <w:autoSpaceDE w:val="0"/>
        <w:autoSpaceDN w:val="0"/>
        <w:adjustRightInd w:val="0"/>
        <w:spacing w:after="0" w:line="240" w:lineRule="auto"/>
        <w:jc w:val="center"/>
        <w:rPr>
          <w:rFonts w:ascii="Comic Sans MS" w:hAnsi="Comic Sans MS" w:cs="Times New Roman"/>
          <w:b/>
          <w:bCs/>
          <w:color w:val="548DD4" w:themeColor="text2" w:themeTint="99"/>
          <w:sz w:val="24"/>
          <w:szCs w:val="24"/>
        </w:rPr>
      </w:pPr>
    </w:p>
    <w:p w:rsidR="00866ABB" w:rsidRPr="004715B8" w:rsidRDefault="007620D6"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b/>
          <w:bCs/>
          <w:color w:val="548DD4" w:themeColor="text2" w:themeTint="99"/>
          <w:sz w:val="24"/>
          <w:szCs w:val="24"/>
        </w:rPr>
        <w:t>1.</w:t>
      </w:r>
      <w:r w:rsidR="001B3AEA" w:rsidRPr="004715B8">
        <w:rPr>
          <w:rFonts w:ascii="Comic Sans MS" w:hAnsi="Comic Sans MS" w:cs="Times New Roman"/>
          <w:b/>
          <w:bCs/>
          <w:color w:val="548DD4" w:themeColor="text2" w:themeTint="99"/>
          <w:sz w:val="24"/>
          <w:szCs w:val="24"/>
        </w:rPr>
        <w:t xml:space="preserve"> </w:t>
      </w:r>
      <w:r w:rsidRPr="004715B8">
        <w:rPr>
          <w:rFonts w:ascii="Comic Sans MS" w:hAnsi="Comic Sans MS" w:cs="Times New Roman"/>
          <w:color w:val="548DD4" w:themeColor="text2" w:themeTint="99"/>
          <w:sz w:val="24"/>
          <w:szCs w:val="24"/>
        </w:rPr>
        <w:t>Základná škola</w:t>
      </w:r>
      <w:r w:rsidR="00866ABB" w:rsidRPr="004715B8">
        <w:rPr>
          <w:rFonts w:ascii="Comic Sans MS" w:hAnsi="Comic Sans MS" w:cs="Times New Roman"/>
          <w:color w:val="548DD4" w:themeColor="text2" w:themeTint="99"/>
          <w:sz w:val="24"/>
          <w:szCs w:val="24"/>
        </w:rPr>
        <w:t xml:space="preserve"> v Bačkovíku, Bačkovík č. 63, Košice – okolie 044 45 (ďalej len „ZŠ“) bola zriadená rozhodnutím prednostu OÚ Košice – okolie, Hroncova 13, Košice, číslo: 2001/449 z dňa 23.4.2001 ako vnútorná organizačná jednotka v rámci rozpočtovej organizácie OÚ Košice – okolie s účinnosťou od 1. mája 2001 na dobu neurčitú </w:t>
      </w:r>
      <w:r w:rsidRPr="004715B8">
        <w:rPr>
          <w:rFonts w:ascii="Comic Sans MS" w:hAnsi="Comic Sans MS" w:cs="Times New Roman"/>
          <w:color w:val="548DD4" w:themeColor="text2" w:themeTint="99"/>
          <w:sz w:val="24"/>
          <w:szCs w:val="24"/>
        </w:rPr>
        <w:t>v zmysle Zákona č. 542/1990 Zb. o štátnej správe v školstve a školskej samospráve v znení neskorší</w:t>
      </w:r>
      <w:r w:rsidR="00866ABB" w:rsidRPr="004715B8">
        <w:rPr>
          <w:rFonts w:ascii="Comic Sans MS" w:hAnsi="Comic Sans MS" w:cs="Times New Roman"/>
          <w:color w:val="548DD4" w:themeColor="text2" w:themeTint="99"/>
          <w:sz w:val="24"/>
          <w:szCs w:val="24"/>
        </w:rPr>
        <w:t>ch predpisov a § 21 ods. 8 zákona NR SR č. 303/1995 Z.z. o rozpočtových pravidlách v znení neskorších predpisov</w:t>
      </w:r>
      <w:r w:rsidRPr="004715B8">
        <w:rPr>
          <w:rFonts w:ascii="Comic Sans MS" w:hAnsi="Comic Sans MS" w:cs="Times New Roman"/>
          <w:color w:val="548DD4" w:themeColor="text2" w:themeTint="99"/>
          <w:sz w:val="24"/>
          <w:szCs w:val="24"/>
        </w:rPr>
        <w:t xml:space="preserve"> </w:t>
      </w:r>
      <w:r w:rsidR="00866ABB" w:rsidRPr="004715B8">
        <w:rPr>
          <w:rFonts w:ascii="Comic Sans MS" w:hAnsi="Comic Sans MS" w:cs="Times New Roman"/>
          <w:color w:val="548DD4" w:themeColor="text2" w:themeTint="99"/>
          <w:sz w:val="24"/>
          <w:szCs w:val="24"/>
        </w:rPr>
        <w:t xml:space="preserve">v súlade s Výnosom MF SR z 27.2.1996, ktorým sa vykonávajú niektoré ustanovenia zákona č. 303/1995 Z.z. z dôvodu neexistencie pôvodnej zriaďovacej listiny. </w:t>
      </w:r>
      <w:r w:rsidR="00AC4F68" w:rsidRPr="004715B8">
        <w:rPr>
          <w:rFonts w:ascii="Comic Sans MS" w:hAnsi="Comic Sans MS" w:cs="Times New Roman"/>
          <w:color w:val="548DD4" w:themeColor="text2" w:themeTint="99"/>
          <w:sz w:val="24"/>
          <w:szCs w:val="24"/>
        </w:rPr>
        <w:t>Dodatkom č. 1/2002, Č.j. 84/2002 z 12.7.2002 prešla zriaďovateľská funkcia s účinnosťou od 1.7.2002 podľa § 4 ods. 1 a 2 zákona SNR č. 542/1990 Zb. o štátnej správe v školstve a školskej samospráve v znení neskorších predpisov na obec Bačkovík.</w:t>
      </w:r>
    </w:p>
    <w:p w:rsidR="001B1477" w:rsidRPr="004715B8" w:rsidRDefault="001B1477"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7620D6" w:rsidRPr="004715B8" w:rsidRDefault="007620D6"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b/>
          <w:bCs/>
          <w:color w:val="548DD4" w:themeColor="text2" w:themeTint="99"/>
          <w:sz w:val="24"/>
          <w:szCs w:val="24"/>
        </w:rPr>
        <w:t xml:space="preserve">2. </w:t>
      </w:r>
      <w:r w:rsidRPr="004715B8">
        <w:rPr>
          <w:rFonts w:ascii="Comic Sans MS" w:hAnsi="Comic Sans MS" w:cs="Times New Roman"/>
          <w:color w:val="548DD4" w:themeColor="text2" w:themeTint="99"/>
          <w:sz w:val="24"/>
          <w:szCs w:val="24"/>
        </w:rPr>
        <w:t>ZŠ je výchovno-vzdelávacím zariadením.</w:t>
      </w:r>
    </w:p>
    <w:p w:rsidR="001B1477" w:rsidRPr="004715B8" w:rsidRDefault="001B1477"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7620D6" w:rsidRPr="004715B8" w:rsidRDefault="007620D6"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b/>
          <w:bCs/>
          <w:color w:val="548DD4" w:themeColor="text2" w:themeTint="99"/>
          <w:sz w:val="24"/>
          <w:szCs w:val="24"/>
        </w:rPr>
        <w:t xml:space="preserve">3. </w:t>
      </w:r>
      <w:r w:rsidRPr="004715B8">
        <w:rPr>
          <w:rFonts w:ascii="Comic Sans MS" w:hAnsi="Comic Sans MS" w:cs="Times New Roman"/>
          <w:color w:val="548DD4" w:themeColor="text2" w:themeTint="99"/>
          <w:sz w:val="24"/>
          <w:szCs w:val="24"/>
        </w:rPr>
        <w:t>Predmetom činnosti ZŠ je výchovno-vzdelávacia činnosť pre primárne vzdelanie a nižšie sekundárne vzdelávanie žiakov, konzumácia a odbyt jedál a nápojov pre žiakov, zamestnancov a iných stravníkov.</w:t>
      </w:r>
    </w:p>
    <w:p w:rsidR="001B1477" w:rsidRPr="004715B8" w:rsidRDefault="001B1477"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7620D6" w:rsidRPr="004715B8" w:rsidRDefault="007620D6"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b/>
          <w:bCs/>
          <w:color w:val="548DD4" w:themeColor="text2" w:themeTint="99"/>
          <w:sz w:val="24"/>
          <w:szCs w:val="24"/>
        </w:rPr>
        <w:t xml:space="preserve">4. </w:t>
      </w:r>
      <w:r w:rsidRPr="004715B8">
        <w:rPr>
          <w:rFonts w:ascii="Comic Sans MS" w:hAnsi="Comic Sans MS" w:cs="Times New Roman"/>
          <w:color w:val="548DD4" w:themeColor="text2" w:themeTint="99"/>
          <w:sz w:val="24"/>
          <w:szCs w:val="24"/>
        </w:rPr>
        <w:t>ZŠ bolo pridelené identifikačné číslo organizá</w:t>
      </w:r>
      <w:r w:rsidR="00AC4F68" w:rsidRPr="004715B8">
        <w:rPr>
          <w:rFonts w:ascii="Comic Sans MS" w:hAnsi="Comic Sans MS" w:cs="Times New Roman"/>
          <w:color w:val="548DD4" w:themeColor="text2" w:themeTint="99"/>
          <w:sz w:val="24"/>
          <w:szCs w:val="24"/>
        </w:rPr>
        <w:t>cie 71006374</w:t>
      </w:r>
      <w:r w:rsidRPr="004715B8">
        <w:rPr>
          <w:rFonts w:ascii="Comic Sans MS" w:hAnsi="Comic Sans MS" w:cs="Times New Roman"/>
          <w:color w:val="548DD4" w:themeColor="text2" w:themeTint="99"/>
          <w:sz w:val="24"/>
          <w:szCs w:val="24"/>
        </w:rPr>
        <w:t>.</w:t>
      </w:r>
    </w:p>
    <w:p w:rsidR="001B1477" w:rsidRPr="004715B8" w:rsidRDefault="001B1477"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7620D6" w:rsidRPr="004715B8" w:rsidRDefault="007620D6"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b/>
          <w:bCs/>
          <w:color w:val="548DD4" w:themeColor="text2" w:themeTint="99"/>
          <w:sz w:val="24"/>
          <w:szCs w:val="24"/>
        </w:rPr>
        <w:t xml:space="preserve">5. </w:t>
      </w:r>
      <w:r w:rsidRPr="004715B8">
        <w:rPr>
          <w:rFonts w:ascii="Comic Sans MS" w:hAnsi="Comic Sans MS" w:cs="Times New Roman"/>
          <w:color w:val="548DD4" w:themeColor="text2" w:themeTint="99"/>
          <w:sz w:val="24"/>
          <w:szCs w:val="24"/>
        </w:rPr>
        <w:t>Tento organizačný poriadok je základnou internou organizačnou normou ZŠ, určuje organizačnú štruktúru, vymedzuje činnosť a zodpovednosť vedúcich zamestnancov, je vydaný v súlade s § 3 ods. 2 Vyhlášky MŠVVaŠ SR 244/2011 zo dňa 6.7.2011, ktorou sa mení a upravuje vyhláška č. 320/2008 o základnej škole.</w:t>
      </w:r>
    </w:p>
    <w:p w:rsidR="001B1477" w:rsidRPr="004715B8" w:rsidRDefault="001B1477"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7620D6" w:rsidRPr="004715B8" w:rsidRDefault="007620D6"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b/>
          <w:bCs/>
          <w:color w:val="548DD4" w:themeColor="text2" w:themeTint="99"/>
          <w:sz w:val="24"/>
          <w:szCs w:val="24"/>
        </w:rPr>
        <w:t xml:space="preserve">6. </w:t>
      </w:r>
      <w:r w:rsidRPr="004715B8">
        <w:rPr>
          <w:rFonts w:ascii="Comic Sans MS" w:hAnsi="Comic Sans MS" w:cs="Times New Roman"/>
          <w:color w:val="548DD4" w:themeColor="text2" w:themeTint="99"/>
          <w:sz w:val="24"/>
          <w:szCs w:val="24"/>
        </w:rPr>
        <w:t>Organizačný poriadok upravuje vnútornú organizáciu ZŠ, oblasť jej riadenia a činnosti, deľbu práce a pôsobnosť jednotlivých úsekov.</w:t>
      </w:r>
    </w:p>
    <w:p w:rsidR="001B1477" w:rsidRPr="004715B8" w:rsidRDefault="001B1477"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7620D6" w:rsidRPr="004715B8" w:rsidRDefault="007620D6"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b/>
          <w:bCs/>
          <w:color w:val="548DD4" w:themeColor="text2" w:themeTint="99"/>
          <w:sz w:val="24"/>
          <w:szCs w:val="24"/>
        </w:rPr>
        <w:t xml:space="preserve">7. </w:t>
      </w:r>
      <w:r w:rsidRPr="004715B8">
        <w:rPr>
          <w:rFonts w:ascii="Comic Sans MS" w:hAnsi="Comic Sans MS" w:cs="Times New Roman"/>
          <w:color w:val="548DD4" w:themeColor="text2" w:themeTint="99"/>
          <w:sz w:val="24"/>
          <w:szCs w:val="24"/>
        </w:rPr>
        <w:t xml:space="preserve">ZŠ je právnická osoba, v právnych vzťahoch vystupuje vo svojom mene a má zodpovednosť vyplývajúcu z týchto vzťahov. Svoju činnosť finančne zabezpečuje samostatne na základe rozpočtu pre prenesené kompetencie, </w:t>
      </w:r>
      <w:r w:rsidRPr="004715B8">
        <w:rPr>
          <w:rFonts w:ascii="Comic Sans MS" w:hAnsi="Comic Sans MS" w:cs="Times New Roman"/>
          <w:color w:val="548DD4" w:themeColor="text2" w:themeTint="99"/>
          <w:sz w:val="24"/>
          <w:szCs w:val="24"/>
        </w:rPr>
        <w:lastRenderedPageBreak/>
        <w:t>rozpočtu pre originálne kompetencie, doplnkových a vlastných mimorozpočtových zdrojov.</w:t>
      </w:r>
    </w:p>
    <w:p w:rsidR="001B1477" w:rsidRPr="004715B8" w:rsidRDefault="001B1477"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7620D6" w:rsidRPr="004715B8" w:rsidRDefault="00AC4F68"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b/>
          <w:bCs/>
          <w:color w:val="548DD4" w:themeColor="text2" w:themeTint="99"/>
          <w:sz w:val="24"/>
          <w:szCs w:val="24"/>
        </w:rPr>
        <w:t>8</w:t>
      </w:r>
      <w:r w:rsidR="007620D6" w:rsidRPr="004715B8">
        <w:rPr>
          <w:rFonts w:ascii="Comic Sans MS" w:hAnsi="Comic Sans MS" w:cs="Times New Roman"/>
          <w:b/>
          <w:bCs/>
          <w:color w:val="548DD4" w:themeColor="text2" w:themeTint="99"/>
          <w:sz w:val="24"/>
          <w:szCs w:val="24"/>
        </w:rPr>
        <w:t xml:space="preserve">. </w:t>
      </w:r>
      <w:r w:rsidR="007620D6" w:rsidRPr="004715B8">
        <w:rPr>
          <w:rFonts w:ascii="Comic Sans MS" w:hAnsi="Comic Sans MS" w:cs="Times New Roman"/>
          <w:color w:val="548DD4" w:themeColor="text2" w:themeTint="99"/>
          <w:sz w:val="24"/>
          <w:szCs w:val="24"/>
        </w:rPr>
        <w:t>Sídlom ZŠ je Bačkovík súpisné číslo 63, Košice – okolie, smer. č. 044 45.</w:t>
      </w:r>
    </w:p>
    <w:p w:rsidR="001B1477" w:rsidRPr="004715B8" w:rsidRDefault="001B1477"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7620D6" w:rsidRPr="004715B8" w:rsidRDefault="009538EF"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b/>
          <w:bCs/>
          <w:color w:val="548DD4" w:themeColor="text2" w:themeTint="99"/>
          <w:sz w:val="24"/>
          <w:szCs w:val="24"/>
        </w:rPr>
        <w:t>9</w:t>
      </w:r>
      <w:r w:rsidR="007620D6" w:rsidRPr="004715B8">
        <w:rPr>
          <w:rFonts w:ascii="Comic Sans MS" w:hAnsi="Comic Sans MS" w:cs="Times New Roman"/>
          <w:b/>
          <w:bCs/>
          <w:color w:val="548DD4" w:themeColor="text2" w:themeTint="99"/>
          <w:sz w:val="24"/>
          <w:szCs w:val="24"/>
        </w:rPr>
        <w:t xml:space="preserve">. </w:t>
      </w:r>
      <w:r w:rsidR="007620D6" w:rsidRPr="004715B8">
        <w:rPr>
          <w:rFonts w:ascii="Comic Sans MS" w:hAnsi="Comic Sans MS" w:cs="Times New Roman"/>
          <w:color w:val="548DD4" w:themeColor="text2" w:themeTint="99"/>
          <w:sz w:val="24"/>
          <w:szCs w:val="24"/>
        </w:rPr>
        <w:t>ZŠ a jej súčasti riadi riaditeľka školy, ktorú vymenúva a odvoláva na návrh Rady školy zriaďovateľ</w:t>
      </w:r>
      <w:r w:rsidR="00AC4F68" w:rsidRPr="004715B8">
        <w:rPr>
          <w:rFonts w:ascii="Comic Sans MS" w:hAnsi="Comic Sans MS" w:cs="Times New Roman"/>
          <w:color w:val="548DD4" w:themeColor="text2" w:themeTint="99"/>
          <w:sz w:val="24"/>
          <w:szCs w:val="24"/>
        </w:rPr>
        <w:t xml:space="preserve"> – Obec Bačkovík</w:t>
      </w:r>
      <w:r w:rsidR="007620D6" w:rsidRPr="004715B8">
        <w:rPr>
          <w:rFonts w:ascii="Comic Sans MS" w:hAnsi="Comic Sans MS" w:cs="Times New Roman"/>
          <w:color w:val="548DD4" w:themeColor="text2" w:themeTint="99"/>
          <w:sz w:val="24"/>
          <w:szCs w:val="24"/>
        </w:rPr>
        <w:t>.</w:t>
      </w:r>
    </w:p>
    <w:p w:rsidR="001B1477" w:rsidRPr="004715B8" w:rsidRDefault="001B1477"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7620D6" w:rsidRPr="004715B8" w:rsidRDefault="009538EF" w:rsidP="001B3AEA">
      <w:pPr>
        <w:jc w:val="both"/>
        <w:rPr>
          <w:rFonts w:ascii="Comic Sans MS" w:hAnsi="Comic Sans MS" w:cs="Times New Roman"/>
          <w:iCs/>
          <w:color w:val="548DD4" w:themeColor="text2" w:themeTint="99"/>
          <w:sz w:val="24"/>
          <w:szCs w:val="24"/>
        </w:rPr>
      </w:pPr>
      <w:r w:rsidRPr="004715B8">
        <w:rPr>
          <w:rFonts w:ascii="Comic Sans MS" w:hAnsi="Comic Sans MS" w:cs="Times New Roman"/>
          <w:b/>
          <w:bCs/>
          <w:color w:val="548DD4" w:themeColor="text2" w:themeTint="99"/>
          <w:sz w:val="24"/>
          <w:szCs w:val="24"/>
        </w:rPr>
        <w:t>10</w:t>
      </w:r>
      <w:r w:rsidR="007620D6" w:rsidRPr="004715B8">
        <w:rPr>
          <w:rFonts w:ascii="Comic Sans MS" w:hAnsi="Comic Sans MS" w:cs="Times New Roman"/>
          <w:b/>
          <w:bCs/>
          <w:color w:val="548DD4" w:themeColor="text2" w:themeTint="99"/>
          <w:sz w:val="24"/>
          <w:szCs w:val="24"/>
        </w:rPr>
        <w:t xml:space="preserve">. </w:t>
      </w:r>
      <w:r w:rsidR="007620D6" w:rsidRPr="004715B8">
        <w:rPr>
          <w:rFonts w:ascii="Comic Sans MS" w:hAnsi="Comic Sans MS" w:cs="Times New Roman"/>
          <w:iCs/>
          <w:color w:val="548DD4" w:themeColor="text2" w:themeTint="99"/>
          <w:sz w:val="24"/>
          <w:szCs w:val="24"/>
        </w:rPr>
        <w:t>Aktuálna zriaďovacia listina školy dodatok bol vydaný dň</w:t>
      </w:r>
      <w:r w:rsidR="00AC4F68" w:rsidRPr="004715B8">
        <w:rPr>
          <w:rFonts w:ascii="Comic Sans MS" w:hAnsi="Comic Sans MS" w:cs="Times New Roman"/>
          <w:iCs/>
          <w:color w:val="548DD4" w:themeColor="text2" w:themeTint="99"/>
          <w:sz w:val="24"/>
          <w:szCs w:val="24"/>
        </w:rPr>
        <w:t>a 12.7.2002</w:t>
      </w:r>
      <w:r w:rsidR="007620D6" w:rsidRPr="004715B8">
        <w:rPr>
          <w:rFonts w:ascii="Comic Sans MS" w:hAnsi="Comic Sans MS" w:cs="Times New Roman"/>
          <w:iCs/>
          <w:color w:val="548DD4" w:themeColor="text2" w:themeTint="99"/>
          <w:sz w:val="24"/>
          <w:szCs w:val="24"/>
        </w:rPr>
        <w:t xml:space="preserve"> pod čí</w:t>
      </w:r>
      <w:r w:rsidR="00AC4F68" w:rsidRPr="004715B8">
        <w:rPr>
          <w:rFonts w:ascii="Comic Sans MS" w:hAnsi="Comic Sans MS" w:cs="Times New Roman"/>
          <w:iCs/>
          <w:color w:val="548DD4" w:themeColor="text2" w:themeTint="99"/>
          <w:sz w:val="24"/>
          <w:szCs w:val="24"/>
        </w:rPr>
        <w:t>slom 84/2002</w:t>
      </w:r>
      <w:r w:rsidR="007620D6" w:rsidRPr="004715B8">
        <w:rPr>
          <w:rFonts w:ascii="Comic Sans MS" w:hAnsi="Comic Sans MS" w:cs="Times New Roman"/>
          <w:iCs/>
          <w:color w:val="548DD4" w:themeColor="text2" w:themeTint="99"/>
          <w:sz w:val="24"/>
          <w:szCs w:val="24"/>
        </w:rPr>
        <w:t>.</w:t>
      </w:r>
    </w:p>
    <w:p w:rsidR="00D8246A" w:rsidRPr="004715B8" w:rsidRDefault="00D8246A" w:rsidP="00FF682B">
      <w:pPr>
        <w:jc w:val="center"/>
        <w:rPr>
          <w:rFonts w:ascii="Comic Sans MS" w:hAnsi="Comic Sans MS" w:cs="Times New Roman"/>
          <w:b/>
          <w:iCs/>
          <w:color w:val="548DD4" w:themeColor="text2" w:themeTint="99"/>
          <w:sz w:val="24"/>
          <w:szCs w:val="24"/>
        </w:rPr>
      </w:pPr>
    </w:p>
    <w:p w:rsidR="00AC4F68" w:rsidRPr="004715B8" w:rsidRDefault="00FF682B" w:rsidP="00FF682B">
      <w:pPr>
        <w:jc w:val="center"/>
        <w:rPr>
          <w:rFonts w:ascii="Comic Sans MS" w:hAnsi="Comic Sans MS" w:cs="Times New Roman"/>
          <w:b/>
          <w:iCs/>
          <w:color w:val="548DD4" w:themeColor="text2" w:themeTint="99"/>
          <w:sz w:val="24"/>
          <w:szCs w:val="24"/>
        </w:rPr>
      </w:pPr>
      <w:r w:rsidRPr="004715B8">
        <w:rPr>
          <w:rFonts w:ascii="Comic Sans MS" w:hAnsi="Comic Sans MS" w:cs="Times New Roman"/>
          <w:b/>
          <w:iCs/>
          <w:color w:val="548DD4" w:themeColor="text2" w:themeTint="99"/>
          <w:sz w:val="24"/>
          <w:szCs w:val="24"/>
        </w:rPr>
        <w:t>Čl. 2</w:t>
      </w:r>
    </w:p>
    <w:p w:rsidR="00EF203F" w:rsidRPr="004715B8" w:rsidRDefault="00EF203F" w:rsidP="00EF203F">
      <w:pPr>
        <w:spacing w:before="100" w:beforeAutospacing="1" w:after="100" w:afterAutospacing="1" w:line="240" w:lineRule="auto"/>
        <w:ind w:firstLine="709"/>
        <w:jc w:val="both"/>
        <w:rPr>
          <w:rFonts w:ascii="Comic Sans MS" w:eastAsia="Times New Roman" w:hAnsi="Comic Sans MS" w:cs="Times New Roman"/>
          <w:color w:val="548DD4" w:themeColor="text2" w:themeTint="99"/>
          <w:sz w:val="24"/>
          <w:szCs w:val="24"/>
          <w:lang w:eastAsia="sk-SK"/>
        </w:rPr>
      </w:pPr>
      <w:r w:rsidRPr="004715B8">
        <w:rPr>
          <w:rFonts w:ascii="Comic Sans MS" w:eastAsia="Times New Roman" w:hAnsi="Comic Sans MS" w:cs="Times New Roman"/>
          <w:color w:val="548DD4" w:themeColor="text2" w:themeTint="99"/>
          <w:sz w:val="24"/>
          <w:szCs w:val="24"/>
          <w:lang w:eastAsia="sk-SK"/>
        </w:rPr>
        <w:t xml:space="preserve">Základná škola zabezpečuje výchovu a vzdelávanie v územnom obvode zriaďovateľa prostredníctvom štátneho a školského vzdelávacieho programu školy a výchovného programu školského zariadenia - školského klubu detí. </w:t>
      </w:r>
    </w:p>
    <w:p w:rsidR="00EF203F" w:rsidRPr="004715B8" w:rsidRDefault="00EF203F" w:rsidP="00EF203F">
      <w:pPr>
        <w:spacing w:before="100" w:beforeAutospacing="1" w:after="100" w:afterAutospacing="1" w:line="240" w:lineRule="auto"/>
        <w:ind w:firstLine="709"/>
        <w:jc w:val="both"/>
        <w:rPr>
          <w:rFonts w:ascii="Comic Sans MS" w:eastAsia="Times New Roman" w:hAnsi="Comic Sans MS" w:cs="Times New Roman"/>
          <w:color w:val="548DD4" w:themeColor="text2" w:themeTint="99"/>
          <w:sz w:val="24"/>
          <w:szCs w:val="24"/>
          <w:lang w:eastAsia="sk-SK"/>
        </w:rPr>
      </w:pPr>
      <w:r w:rsidRPr="004715B8">
        <w:rPr>
          <w:rFonts w:ascii="Comic Sans MS" w:eastAsia="Times New Roman" w:hAnsi="Comic Sans MS" w:cs="Times New Roman"/>
          <w:color w:val="548DD4" w:themeColor="text2" w:themeTint="99"/>
          <w:sz w:val="24"/>
          <w:szCs w:val="24"/>
          <w:lang w:eastAsia="sk-SK"/>
        </w:rPr>
        <w:t xml:space="preserve">Základná škola v Bačkovíku  v súlade s princípmi a cieľmi výchovy a vzdelávania zákona 245/2008 </w:t>
      </w:r>
      <w:proofErr w:type="spellStart"/>
      <w:r w:rsidRPr="004715B8">
        <w:rPr>
          <w:rFonts w:ascii="Comic Sans MS" w:eastAsia="Times New Roman" w:hAnsi="Comic Sans MS" w:cs="Times New Roman"/>
          <w:color w:val="548DD4" w:themeColor="text2" w:themeTint="99"/>
          <w:sz w:val="24"/>
          <w:szCs w:val="24"/>
          <w:lang w:eastAsia="sk-SK"/>
        </w:rPr>
        <w:t>Z.z</w:t>
      </w:r>
      <w:proofErr w:type="spellEnd"/>
      <w:r w:rsidRPr="004715B8">
        <w:rPr>
          <w:rFonts w:ascii="Comic Sans MS" w:eastAsia="Times New Roman" w:hAnsi="Comic Sans MS" w:cs="Times New Roman"/>
          <w:color w:val="548DD4" w:themeColor="text2" w:themeTint="99"/>
          <w:sz w:val="24"/>
          <w:szCs w:val="24"/>
          <w:lang w:eastAsia="sk-SK"/>
        </w:rPr>
        <w:t>. o výchove a vzdelávaní podporuje rozvoj osobnosti žiaka vychádzajúc zo zásad humanizmu, rovnakého zaobchádzania, tolerancie, demokracie a vlastenectva, a to po stránke rozumovej, mravnej, etickej, estetickej, pracovnej a telesnej. Poskytuje žiakovi základné poznatky, zručnosti a schopnosti v oblasti jazykovej, prírodovednej, spoločenskovednej, umeleckej, športovej, zdravotnej, dopravnej a ďalšie poznatky a zručnosti potrebné na jeho orientáciu v živote a v spoločnosti a na jeho ďalšiu výchovu a vzdelávanie.</w:t>
      </w:r>
    </w:p>
    <w:p w:rsidR="00EF203F" w:rsidRPr="004715B8" w:rsidRDefault="00EF203F" w:rsidP="00EF203F">
      <w:pPr>
        <w:spacing w:before="100" w:beforeAutospacing="1" w:after="100" w:afterAutospacing="1" w:line="240" w:lineRule="auto"/>
        <w:jc w:val="both"/>
        <w:rPr>
          <w:rFonts w:ascii="Comic Sans MS" w:eastAsia="Times New Roman" w:hAnsi="Comic Sans MS" w:cs="Times New Roman"/>
          <w:color w:val="548DD4" w:themeColor="text2" w:themeTint="99"/>
          <w:sz w:val="24"/>
          <w:szCs w:val="24"/>
          <w:lang w:eastAsia="sk-SK"/>
        </w:rPr>
      </w:pPr>
      <w:r w:rsidRPr="004715B8">
        <w:rPr>
          <w:rFonts w:ascii="Comic Sans MS" w:eastAsia="Times New Roman" w:hAnsi="Comic Sans MS" w:cs="Times New Roman"/>
          <w:color w:val="548DD4" w:themeColor="text2" w:themeTint="99"/>
          <w:sz w:val="24"/>
          <w:szCs w:val="24"/>
          <w:lang w:eastAsia="sk-SK"/>
        </w:rPr>
        <w:t xml:space="preserve">           Do </w:t>
      </w:r>
      <w:proofErr w:type="spellStart"/>
      <w:r w:rsidRPr="004715B8">
        <w:rPr>
          <w:rFonts w:ascii="Comic Sans MS" w:eastAsia="Times New Roman" w:hAnsi="Comic Sans MS" w:cs="Times New Roman"/>
          <w:color w:val="548DD4" w:themeColor="text2" w:themeTint="99"/>
          <w:sz w:val="24"/>
          <w:szCs w:val="24"/>
          <w:lang w:eastAsia="sk-SK"/>
        </w:rPr>
        <w:t>výchovno</w:t>
      </w:r>
      <w:proofErr w:type="spellEnd"/>
      <w:r w:rsidRPr="004715B8">
        <w:rPr>
          <w:rFonts w:ascii="Comic Sans MS" w:eastAsia="Times New Roman" w:hAnsi="Comic Sans MS" w:cs="Times New Roman"/>
          <w:color w:val="548DD4" w:themeColor="text2" w:themeTint="99"/>
          <w:sz w:val="24"/>
          <w:szCs w:val="24"/>
          <w:lang w:eastAsia="sk-SK"/>
        </w:rPr>
        <w:t xml:space="preserve"> - vzdelávacieho procesu zahŕňať výchovu k manželstvu a rodičovstvu, výchovu k BOZP, protidrogovú prevenciu, </w:t>
      </w:r>
      <w:proofErr w:type="spellStart"/>
      <w:r w:rsidRPr="004715B8">
        <w:rPr>
          <w:rFonts w:ascii="Comic Sans MS" w:eastAsia="Times New Roman" w:hAnsi="Comic Sans MS" w:cs="Times New Roman"/>
          <w:color w:val="548DD4" w:themeColor="text2" w:themeTint="99"/>
          <w:sz w:val="24"/>
          <w:szCs w:val="24"/>
          <w:lang w:eastAsia="sk-SK"/>
        </w:rPr>
        <w:t>multikultúrnu</w:t>
      </w:r>
      <w:proofErr w:type="spellEnd"/>
      <w:r w:rsidRPr="004715B8">
        <w:rPr>
          <w:rFonts w:ascii="Comic Sans MS" w:eastAsia="Times New Roman" w:hAnsi="Comic Sans MS" w:cs="Times New Roman"/>
          <w:color w:val="548DD4" w:themeColor="text2" w:themeTint="99"/>
          <w:sz w:val="24"/>
          <w:szCs w:val="24"/>
          <w:lang w:eastAsia="sk-SK"/>
        </w:rPr>
        <w:t xml:space="preserve">, mediálnu, dopravnú, </w:t>
      </w:r>
      <w:proofErr w:type="spellStart"/>
      <w:r w:rsidRPr="004715B8">
        <w:rPr>
          <w:rFonts w:ascii="Comic Sans MS" w:eastAsia="Times New Roman" w:hAnsi="Comic Sans MS" w:cs="Times New Roman"/>
          <w:color w:val="548DD4" w:themeColor="text2" w:themeTint="99"/>
          <w:sz w:val="24"/>
          <w:szCs w:val="24"/>
          <w:lang w:eastAsia="sk-SK"/>
        </w:rPr>
        <w:t>enviromentálnu</w:t>
      </w:r>
      <w:proofErr w:type="spellEnd"/>
      <w:r w:rsidRPr="004715B8">
        <w:rPr>
          <w:rFonts w:ascii="Comic Sans MS" w:eastAsia="Times New Roman" w:hAnsi="Comic Sans MS" w:cs="Times New Roman"/>
          <w:color w:val="548DD4" w:themeColor="text2" w:themeTint="99"/>
          <w:sz w:val="24"/>
          <w:szCs w:val="24"/>
          <w:lang w:eastAsia="sk-SK"/>
        </w:rPr>
        <w:t xml:space="preserve"> výchovu, osobnostný a sociálny rozvoj, ochrana života a zdravia a tvorba projektu a prezentačné zručnosti</w:t>
      </w:r>
      <w:r w:rsidRPr="004715B8">
        <w:rPr>
          <w:rFonts w:ascii="Comic Sans MS" w:eastAsia="Times New Roman" w:hAnsi="Comic Sans MS" w:cs="Times New Roman"/>
          <w:b/>
          <w:bCs/>
          <w:color w:val="548DD4" w:themeColor="text2" w:themeTint="99"/>
          <w:sz w:val="24"/>
          <w:szCs w:val="24"/>
          <w:lang w:eastAsia="sk-SK"/>
        </w:rPr>
        <w:t>.</w:t>
      </w:r>
      <w:r w:rsidRPr="004715B8">
        <w:rPr>
          <w:rFonts w:ascii="Comic Sans MS" w:eastAsia="Times New Roman" w:hAnsi="Comic Sans MS" w:cs="Times New Roman"/>
          <w:color w:val="548DD4" w:themeColor="text2" w:themeTint="99"/>
          <w:sz w:val="24"/>
          <w:szCs w:val="24"/>
          <w:lang w:eastAsia="sk-SK"/>
        </w:rPr>
        <w:t xml:space="preserve"> Umožňuje výber povinne voliteľného predmetu náboženská výchova alebo etická výchova. </w:t>
      </w:r>
    </w:p>
    <w:p w:rsidR="00EF203F" w:rsidRPr="004715B8" w:rsidRDefault="00FF682B" w:rsidP="00FF682B">
      <w:pPr>
        <w:spacing w:before="100" w:beforeAutospacing="1" w:after="100" w:afterAutospacing="1" w:line="240" w:lineRule="auto"/>
        <w:jc w:val="center"/>
        <w:rPr>
          <w:rFonts w:ascii="Comic Sans MS" w:eastAsia="Times New Roman" w:hAnsi="Comic Sans MS" w:cs="Times New Roman"/>
          <w:b/>
          <w:color w:val="548DD4" w:themeColor="text2" w:themeTint="99"/>
          <w:sz w:val="24"/>
          <w:szCs w:val="24"/>
          <w:lang w:eastAsia="sk-SK"/>
        </w:rPr>
      </w:pPr>
      <w:r w:rsidRPr="004715B8">
        <w:rPr>
          <w:rFonts w:ascii="Comic Sans MS" w:eastAsia="Times New Roman" w:hAnsi="Comic Sans MS" w:cs="Times New Roman"/>
          <w:b/>
          <w:color w:val="548DD4" w:themeColor="text2" w:themeTint="99"/>
          <w:sz w:val="24"/>
          <w:szCs w:val="24"/>
          <w:lang w:eastAsia="sk-SK"/>
        </w:rPr>
        <w:t>Čl. 3</w:t>
      </w:r>
    </w:p>
    <w:p w:rsidR="00EF203F" w:rsidRPr="004715B8" w:rsidRDefault="00EF203F" w:rsidP="00EF203F">
      <w:pPr>
        <w:spacing w:before="100" w:beforeAutospacing="1" w:after="100" w:afterAutospacing="1" w:line="240" w:lineRule="auto"/>
        <w:jc w:val="both"/>
        <w:rPr>
          <w:rFonts w:ascii="Comic Sans MS" w:eastAsia="Times New Roman" w:hAnsi="Comic Sans MS" w:cs="Times New Roman"/>
          <w:i/>
          <w:color w:val="548DD4" w:themeColor="text2" w:themeTint="99"/>
          <w:sz w:val="24"/>
          <w:szCs w:val="24"/>
          <w:lang w:eastAsia="sk-SK"/>
        </w:rPr>
      </w:pPr>
      <w:r w:rsidRPr="004715B8">
        <w:rPr>
          <w:rFonts w:ascii="Comic Sans MS" w:eastAsia="Times New Roman" w:hAnsi="Comic Sans MS" w:cs="Times New Roman"/>
          <w:i/>
          <w:color w:val="548DD4" w:themeColor="text2" w:themeTint="99"/>
          <w:sz w:val="24"/>
          <w:szCs w:val="24"/>
          <w:lang w:eastAsia="sk-SK"/>
        </w:rPr>
        <w:t xml:space="preserve">Základná škola v Bačkovíku  ďalej: </w:t>
      </w:r>
    </w:p>
    <w:p w:rsidR="00EF203F" w:rsidRPr="004715B8" w:rsidRDefault="00EF203F" w:rsidP="00EF203F">
      <w:pPr>
        <w:numPr>
          <w:ilvl w:val="0"/>
          <w:numId w:val="1"/>
        </w:numPr>
        <w:spacing w:before="100" w:beforeAutospacing="1" w:after="100" w:afterAutospacing="1" w:line="240" w:lineRule="auto"/>
        <w:jc w:val="both"/>
        <w:rPr>
          <w:rFonts w:ascii="Comic Sans MS" w:eastAsia="Times New Roman" w:hAnsi="Comic Sans MS" w:cs="Times New Roman"/>
          <w:color w:val="548DD4" w:themeColor="text2" w:themeTint="99"/>
          <w:sz w:val="24"/>
          <w:szCs w:val="24"/>
          <w:lang w:eastAsia="sk-SK"/>
        </w:rPr>
      </w:pPr>
      <w:r w:rsidRPr="004715B8">
        <w:rPr>
          <w:rFonts w:ascii="Comic Sans MS" w:eastAsia="Times New Roman" w:hAnsi="Comic Sans MS" w:cs="Times New Roman"/>
          <w:color w:val="548DD4" w:themeColor="text2" w:themeTint="99"/>
          <w:sz w:val="24"/>
          <w:szCs w:val="24"/>
          <w:lang w:eastAsia="sk-SK"/>
        </w:rPr>
        <w:t xml:space="preserve">zabezpečuje kvalitnú výchovno-vzdelávaciu prácu a inú odbornú pedagogickú činnosť na úseku základného školstva a predškolskej výchovy, </w:t>
      </w:r>
    </w:p>
    <w:p w:rsidR="00EF203F" w:rsidRPr="004715B8" w:rsidRDefault="00EF203F" w:rsidP="00EF203F">
      <w:pPr>
        <w:numPr>
          <w:ilvl w:val="0"/>
          <w:numId w:val="1"/>
        </w:numPr>
        <w:spacing w:before="100" w:beforeAutospacing="1" w:after="100" w:afterAutospacing="1" w:line="240" w:lineRule="auto"/>
        <w:jc w:val="both"/>
        <w:rPr>
          <w:rFonts w:ascii="Comic Sans MS" w:eastAsia="Times New Roman" w:hAnsi="Comic Sans MS" w:cs="Times New Roman"/>
          <w:color w:val="548DD4" w:themeColor="text2" w:themeTint="99"/>
          <w:sz w:val="24"/>
          <w:szCs w:val="24"/>
          <w:lang w:eastAsia="sk-SK"/>
        </w:rPr>
      </w:pPr>
      <w:r w:rsidRPr="004715B8">
        <w:rPr>
          <w:rFonts w:ascii="Comic Sans MS" w:eastAsia="Times New Roman" w:hAnsi="Comic Sans MS" w:cs="Times New Roman"/>
          <w:color w:val="548DD4" w:themeColor="text2" w:themeTint="99"/>
          <w:sz w:val="24"/>
          <w:szCs w:val="24"/>
          <w:lang w:eastAsia="sk-SK"/>
        </w:rPr>
        <w:t>vytvára pracovníkom a žiakom školy potrebné materiálne podmienky,</w:t>
      </w:r>
    </w:p>
    <w:p w:rsidR="00EF203F" w:rsidRPr="004715B8" w:rsidRDefault="00EF203F" w:rsidP="00EF203F">
      <w:pPr>
        <w:numPr>
          <w:ilvl w:val="0"/>
          <w:numId w:val="1"/>
        </w:numPr>
        <w:spacing w:before="100" w:beforeAutospacing="1" w:after="100" w:afterAutospacing="1" w:line="240" w:lineRule="auto"/>
        <w:jc w:val="both"/>
        <w:rPr>
          <w:rFonts w:ascii="Comic Sans MS" w:eastAsia="Times New Roman" w:hAnsi="Comic Sans MS" w:cs="Times New Roman"/>
          <w:color w:val="548DD4" w:themeColor="text2" w:themeTint="99"/>
          <w:sz w:val="24"/>
          <w:szCs w:val="24"/>
          <w:lang w:eastAsia="sk-SK"/>
        </w:rPr>
      </w:pPr>
      <w:r w:rsidRPr="004715B8">
        <w:rPr>
          <w:rFonts w:ascii="Comic Sans MS" w:eastAsia="Times New Roman" w:hAnsi="Comic Sans MS" w:cs="Times New Roman"/>
          <w:color w:val="548DD4" w:themeColor="text2" w:themeTint="99"/>
          <w:sz w:val="24"/>
          <w:szCs w:val="24"/>
          <w:lang w:eastAsia="sk-SK"/>
        </w:rPr>
        <w:lastRenderedPageBreak/>
        <w:t>zabezpečuje starostlivosť o budovy školy a vykonanie prác v súvislosti so starostlivosťou o budovy školy v súčinnosti s Obecným úradom Bačkovík,</w:t>
      </w:r>
    </w:p>
    <w:p w:rsidR="00EF203F" w:rsidRPr="004715B8" w:rsidRDefault="00EF203F" w:rsidP="00EF203F">
      <w:pPr>
        <w:numPr>
          <w:ilvl w:val="0"/>
          <w:numId w:val="1"/>
        </w:numPr>
        <w:spacing w:before="100" w:beforeAutospacing="1" w:after="100" w:afterAutospacing="1" w:line="240" w:lineRule="auto"/>
        <w:jc w:val="both"/>
        <w:rPr>
          <w:rFonts w:ascii="Comic Sans MS" w:eastAsia="Times New Roman" w:hAnsi="Comic Sans MS" w:cs="Times New Roman"/>
          <w:color w:val="548DD4" w:themeColor="text2" w:themeTint="99"/>
          <w:sz w:val="24"/>
          <w:szCs w:val="24"/>
          <w:lang w:eastAsia="sk-SK"/>
        </w:rPr>
      </w:pPr>
      <w:r w:rsidRPr="004715B8">
        <w:rPr>
          <w:rFonts w:ascii="Comic Sans MS" w:eastAsia="Times New Roman" w:hAnsi="Comic Sans MS" w:cs="Times New Roman"/>
          <w:color w:val="548DD4" w:themeColor="text2" w:themeTint="99"/>
          <w:sz w:val="24"/>
          <w:szCs w:val="24"/>
          <w:lang w:eastAsia="sk-SK"/>
        </w:rPr>
        <w:t xml:space="preserve">zabezpečuje spracovanie a prenos informácií podľa rozhodnutia nadriadených orgánov štátnej správy, metodických orgánov, </w:t>
      </w:r>
    </w:p>
    <w:p w:rsidR="00EF203F" w:rsidRPr="004715B8" w:rsidRDefault="00EF203F" w:rsidP="00EF203F">
      <w:pPr>
        <w:numPr>
          <w:ilvl w:val="0"/>
          <w:numId w:val="1"/>
        </w:numPr>
        <w:spacing w:before="100" w:beforeAutospacing="1" w:after="100" w:afterAutospacing="1" w:line="240" w:lineRule="auto"/>
        <w:jc w:val="both"/>
        <w:rPr>
          <w:rFonts w:ascii="Comic Sans MS" w:eastAsia="Times New Roman" w:hAnsi="Comic Sans MS" w:cs="Times New Roman"/>
          <w:color w:val="548DD4" w:themeColor="text2" w:themeTint="99"/>
          <w:sz w:val="24"/>
          <w:szCs w:val="24"/>
          <w:lang w:eastAsia="sk-SK"/>
        </w:rPr>
      </w:pPr>
      <w:r w:rsidRPr="004715B8">
        <w:rPr>
          <w:rFonts w:ascii="Comic Sans MS" w:eastAsia="Times New Roman" w:hAnsi="Comic Sans MS" w:cs="Times New Roman"/>
          <w:color w:val="548DD4" w:themeColor="text2" w:themeTint="99"/>
          <w:sz w:val="24"/>
          <w:szCs w:val="24"/>
          <w:lang w:eastAsia="sk-SK"/>
        </w:rPr>
        <w:t>pravidelne informuje verejnosť a Radu školy o stave a problémoch školy,</w:t>
      </w:r>
    </w:p>
    <w:p w:rsidR="00EF203F" w:rsidRPr="004715B8" w:rsidRDefault="00EF203F" w:rsidP="00EF203F">
      <w:pPr>
        <w:numPr>
          <w:ilvl w:val="0"/>
          <w:numId w:val="1"/>
        </w:numPr>
        <w:spacing w:before="100" w:beforeAutospacing="1" w:after="100" w:afterAutospacing="1" w:line="240" w:lineRule="auto"/>
        <w:jc w:val="both"/>
        <w:rPr>
          <w:rFonts w:ascii="Comic Sans MS" w:eastAsia="Times New Roman" w:hAnsi="Comic Sans MS" w:cs="Times New Roman"/>
          <w:color w:val="548DD4" w:themeColor="text2" w:themeTint="99"/>
          <w:sz w:val="24"/>
          <w:szCs w:val="24"/>
          <w:lang w:eastAsia="sk-SK"/>
        </w:rPr>
      </w:pPr>
      <w:r w:rsidRPr="004715B8">
        <w:rPr>
          <w:rFonts w:ascii="Comic Sans MS" w:eastAsia="Times New Roman" w:hAnsi="Comic Sans MS" w:cs="Times New Roman"/>
          <w:color w:val="548DD4" w:themeColor="text2" w:themeTint="99"/>
          <w:sz w:val="24"/>
          <w:szCs w:val="24"/>
          <w:lang w:eastAsia="sk-SK"/>
        </w:rPr>
        <w:t xml:space="preserve">zabezpečuje plnenie úloh na úseku PO a BOZP podľa platných predpisov v súčinnosti obecným úradom, </w:t>
      </w:r>
    </w:p>
    <w:p w:rsidR="00EF203F" w:rsidRPr="004715B8" w:rsidRDefault="00EF203F" w:rsidP="00EF203F">
      <w:pPr>
        <w:numPr>
          <w:ilvl w:val="0"/>
          <w:numId w:val="1"/>
        </w:numPr>
        <w:spacing w:before="100" w:beforeAutospacing="1" w:after="100" w:afterAutospacing="1" w:line="240" w:lineRule="auto"/>
        <w:jc w:val="both"/>
        <w:rPr>
          <w:rFonts w:ascii="Comic Sans MS" w:eastAsia="Times New Roman" w:hAnsi="Comic Sans MS" w:cs="Times New Roman"/>
          <w:color w:val="548DD4" w:themeColor="text2" w:themeTint="99"/>
          <w:sz w:val="24"/>
          <w:szCs w:val="24"/>
          <w:lang w:eastAsia="sk-SK"/>
        </w:rPr>
      </w:pPr>
      <w:r w:rsidRPr="004715B8">
        <w:rPr>
          <w:rFonts w:ascii="Comic Sans MS" w:eastAsia="Times New Roman" w:hAnsi="Comic Sans MS" w:cs="Times New Roman"/>
          <w:color w:val="548DD4" w:themeColor="text2" w:themeTint="99"/>
          <w:sz w:val="24"/>
          <w:szCs w:val="24"/>
          <w:lang w:eastAsia="sk-SK"/>
        </w:rPr>
        <w:t>zabezpečuje odstránenie zistených nedostatkov,</w:t>
      </w:r>
    </w:p>
    <w:p w:rsidR="00EF203F" w:rsidRPr="004715B8" w:rsidRDefault="00EF203F" w:rsidP="00EF203F">
      <w:pPr>
        <w:numPr>
          <w:ilvl w:val="0"/>
          <w:numId w:val="1"/>
        </w:numPr>
        <w:spacing w:before="100" w:beforeAutospacing="1" w:after="100" w:afterAutospacing="1" w:line="240" w:lineRule="auto"/>
        <w:jc w:val="both"/>
        <w:rPr>
          <w:rFonts w:ascii="Comic Sans MS" w:eastAsia="Times New Roman" w:hAnsi="Comic Sans MS" w:cs="Times New Roman"/>
          <w:color w:val="548DD4" w:themeColor="text2" w:themeTint="99"/>
          <w:sz w:val="24"/>
          <w:szCs w:val="24"/>
          <w:lang w:eastAsia="sk-SK"/>
        </w:rPr>
      </w:pPr>
      <w:r w:rsidRPr="004715B8">
        <w:rPr>
          <w:rFonts w:ascii="Comic Sans MS" w:eastAsia="Times New Roman" w:hAnsi="Comic Sans MS" w:cs="Times New Roman"/>
          <w:color w:val="548DD4" w:themeColor="text2" w:themeTint="99"/>
          <w:sz w:val="24"/>
          <w:szCs w:val="24"/>
          <w:lang w:eastAsia="sk-SK"/>
        </w:rPr>
        <w:t>zabezpečuje archivačnú a skartačnú činnosť,</w:t>
      </w:r>
    </w:p>
    <w:p w:rsidR="00EF203F" w:rsidRPr="004715B8" w:rsidRDefault="00EF203F" w:rsidP="00EF203F">
      <w:pPr>
        <w:numPr>
          <w:ilvl w:val="0"/>
          <w:numId w:val="1"/>
        </w:numPr>
        <w:spacing w:before="100" w:beforeAutospacing="1" w:after="100" w:afterAutospacing="1" w:line="240" w:lineRule="auto"/>
        <w:jc w:val="both"/>
        <w:rPr>
          <w:rFonts w:ascii="Comic Sans MS" w:eastAsia="Times New Roman" w:hAnsi="Comic Sans MS" w:cs="Times New Roman"/>
          <w:color w:val="548DD4" w:themeColor="text2" w:themeTint="99"/>
          <w:sz w:val="24"/>
          <w:szCs w:val="24"/>
          <w:lang w:eastAsia="sk-SK"/>
        </w:rPr>
      </w:pPr>
      <w:r w:rsidRPr="004715B8">
        <w:rPr>
          <w:rFonts w:ascii="Comic Sans MS" w:eastAsia="Times New Roman" w:hAnsi="Comic Sans MS" w:cs="Times New Roman"/>
          <w:color w:val="548DD4" w:themeColor="text2" w:themeTint="99"/>
          <w:sz w:val="24"/>
          <w:szCs w:val="24"/>
          <w:lang w:eastAsia="sk-SK"/>
        </w:rPr>
        <w:t>zabezpečuje plnenie úloh obrany štátu,</w:t>
      </w:r>
    </w:p>
    <w:p w:rsidR="00EF203F" w:rsidRPr="004715B8" w:rsidRDefault="00EF203F" w:rsidP="00EF203F">
      <w:pPr>
        <w:numPr>
          <w:ilvl w:val="0"/>
          <w:numId w:val="1"/>
        </w:numPr>
        <w:spacing w:before="100" w:beforeAutospacing="1" w:after="100" w:afterAutospacing="1" w:line="240" w:lineRule="auto"/>
        <w:jc w:val="both"/>
        <w:rPr>
          <w:rFonts w:ascii="Comic Sans MS" w:eastAsia="Times New Roman" w:hAnsi="Comic Sans MS" w:cs="Times New Roman"/>
          <w:color w:val="548DD4" w:themeColor="text2" w:themeTint="99"/>
          <w:sz w:val="24"/>
          <w:szCs w:val="24"/>
          <w:lang w:eastAsia="sk-SK"/>
        </w:rPr>
      </w:pPr>
      <w:r w:rsidRPr="004715B8">
        <w:rPr>
          <w:rFonts w:ascii="Comic Sans MS" w:eastAsia="Times New Roman" w:hAnsi="Comic Sans MS" w:cs="Times New Roman"/>
          <w:color w:val="548DD4" w:themeColor="text2" w:themeTint="99"/>
          <w:sz w:val="24"/>
          <w:szCs w:val="24"/>
          <w:lang w:eastAsia="sk-SK"/>
        </w:rPr>
        <w:t>sleduje dodržiavanie platných právnych predpisov, uplatňuje príslušné sankcie podľa platných právnych predpisov voči zodpovedným osobám.</w:t>
      </w:r>
    </w:p>
    <w:p w:rsidR="00AC4F68" w:rsidRPr="004715B8" w:rsidRDefault="00AC4F68" w:rsidP="007620D6">
      <w:pPr>
        <w:rPr>
          <w:rFonts w:ascii="Comic Sans MS" w:hAnsi="Comic Sans MS" w:cs="Times New Roman"/>
          <w:iCs/>
          <w:color w:val="548DD4" w:themeColor="text2" w:themeTint="99"/>
          <w:sz w:val="24"/>
          <w:szCs w:val="24"/>
        </w:rPr>
      </w:pPr>
    </w:p>
    <w:p w:rsidR="00E22808" w:rsidRPr="004715B8" w:rsidRDefault="00E22808" w:rsidP="00FF682B">
      <w:pPr>
        <w:autoSpaceDE w:val="0"/>
        <w:autoSpaceDN w:val="0"/>
        <w:adjustRightInd w:val="0"/>
        <w:spacing w:after="0" w:line="240" w:lineRule="auto"/>
        <w:jc w:val="center"/>
        <w:rPr>
          <w:rFonts w:ascii="Comic Sans MS" w:hAnsi="Comic Sans MS" w:cs="Times New Roman"/>
          <w:b/>
          <w:bCs/>
          <w:color w:val="548DD4" w:themeColor="text2" w:themeTint="99"/>
          <w:sz w:val="28"/>
          <w:szCs w:val="28"/>
        </w:rPr>
      </w:pPr>
      <w:r w:rsidRPr="004715B8">
        <w:rPr>
          <w:rFonts w:ascii="Comic Sans MS" w:hAnsi="Comic Sans MS" w:cs="Times New Roman"/>
          <w:b/>
          <w:bCs/>
          <w:color w:val="548DD4" w:themeColor="text2" w:themeTint="99"/>
          <w:sz w:val="28"/>
          <w:szCs w:val="28"/>
        </w:rPr>
        <w:t>ČASŤ II.</w:t>
      </w:r>
    </w:p>
    <w:p w:rsidR="00E22808" w:rsidRPr="004715B8" w:rsidRDefault="00E22808" w:rsidP="00FF682B">
      <w:pPr>
        <w:autoSpaceDE w:val="0"/>
        <w:autoSpaceDN w:val="0"/>
        <w:adjustRightInd w:val="0"/>
        <w:spacing w:after="0" w:line="240" w:lineRule="auto"/>
        <w:jc w:val="center"/>
        <w:rPr>
          <w:rFonts w:ascii="Comic Sans MS" w:hAnsi="Comic Sans MS" w:cs="Times New Roman"/>
          <w:b/>
          <w:bCs/>
          <w:color w:val="548DD4" w:themeColor="text2" w:themeTint="99"/>
          <w:sz w:val="28"/>
          <w:szCs w:val="28"/>
        </w:rPr>
      </w:pPr>
      <w:r w:rsidRPr="004715B8">
        <w:rPr>
          <w:rFonts w:ascii="Comic Sans MS" w:hAnsi="Comic Sans MS" w:cs="Times New Roman"/>
          <w:b/>
          <w:bCs/>
          <w:color w:val="548DD4" w:themeColor="text2" w:themeTint="99"/>
          <w:sz w:val="28"/>
          <w:szCs w:val="28"/>
        </w:rPr>
        <w:t>RIADENIE A ORGANIZAČNÉ USPORIADANIE</w:t>
      </w:r>
      <w:r w:rsidR="00AE27A5" w:rsidRPr="004715B8">
        <w:rPr>
          <w:rFonts w:ascii="Comic Sans MS" w:hAnsi="Comic Sans MS" w:cs="Times New Roman"/>
          <w:b/>
          <w:bCs/>
          <w:color w:val="548DD4" w:themeColor="text2" w:themeTint="99"/>
          <w:sz w:val="28"/>
          <w:szCs w:val="28"/>
        </w:rPr>
        <w:t xml:space="preserve"> ZŠ</w:t>
      </w:r>
    </w:p>
    <w:p w:rsidR="00AC4F68" w:rsidRPr="004715B8" w:rsidRDefault="00AC4F68" w:rsidP="007620D6">
      <w:pPr>
        <w:rPr>
          <w:rFonts w:ascii="Comic Sans MS" w:hAnsi="Comic Sans MS" w:cs="Times New Roman"/>
          <w:i/>
          <w:iCs/>
          <w:color w:val="548DD4" w:themeColor="text2" w:themeTint="99"/>
          <w:sz w:val="24"/>
          <w:szCs w:val="24"/>
        </w:rPr>
      </w:pPr>
    </w:p>
    <w:p w:rsidR="00AC4F68" w:rsidRPr="004715B8" w:rsidRDefault="00326916" w:rsidP="00FF682B">
      <w:pPr>
        <w:autoSpaceDE w:val="0"/>
        <w:autoSpaceDN w:val="0"/>
        <w:adjustRightInd w:val="0"/>
        <w:spacing w:after="0" w:line="240" w:lineRule="auto"/>
        <w:jc w:val="center"/>
        <w:rPr>
          <w:rFonts w:ascii="Comic Sans MS" w:hAnsi="Comic Sans MS" w:cs="Times New Roman"/>
          <w:b/>
          <w:bCs/>
          <w:color w:val="548DD4" w:themeColor="text2" w:themeTint="99"/>
          <w:sz w:val="24"/>
          <w:szCs w:val="24"/>
        </w:rPr>
      </w:pPr>
      <w:r w:rsidRPr="004715B8">
        <w:rPr>
          <w:rFonts w:ascii="Comic Sans MS" w:hAnsi="Comic Sans MS" w:cs="Times New Roman"/>
          <w:b/>
          <w:bCs/>
          <w:color w:val="548DD4" w:themeColor="text2" w:themeTint="99"/>
          <w:sz w:val="24"/>
          <w:szCs w:val="24"/>
        </w:rPr>
        <w:t>Čl. 4</w:t>
      </w:r>
    </w:p>
    <w:p w:rsidR="00AC4F68" w:rsidRPr="004715B8" w:rsidRDefault="00AC4F68" w:rsidP="00FF682B">
      <w:pPr>
        <w:autoSpaceDE w:val="0"/>
        <w:autoSpaceDN w:val="0"/>
        <w:adjustRightInd w:val="0"/>
        <w:spacing w:after="0" w:line="240" w:lineRule="auto"/>
        <w:jc w:val="center"/>
        <w:rPr>
          <w:rFonts w:ascii="Comic Sans MS" w:hAnsi="Comic Sans MS" w:cs="Times New Roman"/>
          <w:b/>
          <w:bCs/>
          <w:color w:val="548DD4" w:themeColor="text2" w:themeTint="99"/>
          <w:sz w:val="24"/>
          <w:szCs w:val="24"/>
        </w:rPr>
      </w:pPr>
      <w:r w:rsidRPr="004715B8">
        <w:rPr>
          <w:rFonts w:ascii="Comic Sans MS" w:hAnsi="Comic Sans MS" w:cs="Times New Roman"/>
          <w:b/>
          <w:bCs/>
          <w:color w:val="548DD4" w:themeColor="text2" w:themeTint="99"/>
          <w:sz w:val="24"/>
          <w:szCs w:val="24"/>
        </w:rPr>
        <w:t>Organizačná štruktúra</w:t>
      </w:r>
    </w:p>
    <w:p w:rsidR="00FF682B" w:rsidRPr="004715B8" w:rsidRDefault="00FF682B" w:rsidP="00FF682B">
      <w:pPr>
        <w:autoSpaceDE w:val="0"/>
        <w:autoSpaceDN w:val="0"/>
        <w:adjustRightInd w:val="0"/>
        <w:spacing w:after="0" w:line="240" w:lineRule="auto"/>
        <w:jc w:val="center"/>
        <w:rPr>
          <w:rFonts w:ascii="Comic Sans MS" w:hAnsi="Comic Sans MS" w:cs="Times New Roman"/>
          <w:b/>
          <w:bCs/>
          <w:color w:val="548DD4" w:themeColor="text2" w:themeTint="99"/>
          <w:sz w:val="24"/>
          <w:szCs w:val="24"/>
        </w:rPr>
      </w:pPr>
    </w:p>
    <w:p w:rsidR="00AC4F68" w:rsidRPr="004715B8" w:rsidRDefault="00AC4F68" w:rsidP="00AC4F68">
      <w:p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b/>
          <w:color w:val="548DD4" w:themeColor="text2" w:themeTint="99"/>
          <w:sz w:val="24"/>
          <w:szCs w:val="24"/>
        </w:rPr>
        <w:t>1.</w:t>
      </w:r>
      <w:r w:rsidRPr="004715B8">
        <w:rPr>
          <w:rFonts w:ascii="Comic Sans MS" w:hAnsi="Comic Sans MS" w:cs="Times New Roman"/>
          <w:color w:val="548DD4" w:themeColor="text2" w:themeTint="99"/>
          <w:sz w:val="24"/>
          <w:szCs w:val="24"/>
        </w:rPr>
        <w:t xml:space="preserve"> ZŠ sa člení na jednotlivé útvary, ktoré komplexne zabezpečujú a koordinujú úlohy školy v zmysle zriaďovacej listiny:</w:t>
      </w:r>
    </w:p>
    <w:p w:rsidR="001B3AEA" w:rsidRPr="004715B8" w:rsidRDefault="001B3AEA" w:rsidP="00AC4F68">
      <w:pPr>
        <w:autoSpaceDE w:val="0"/>
        <w:autoSpaceDN w:val="0"/>
        <w:adjustRightInd w:val="0"/>
        <w:spacing w:after="0" w:line="240" w:lineRule="auto"/>
        <w:rPr>
          <w:rFonts w:ascii="Comic Sans MS" w:hAnsi="Comic Sans MS" w:cs="Times New Roman"/>
          <w:color w:val="548DD4" w:themeColor="text2" w:themeTint="99"/>
          <w:sz w:val="24"/>
          <w:szCs w:val="24"/>
        </w:rPr>
      </w:pPr>
    </w:p>
    <w:p w:rsidR="00AC4F68" w:rsidRPr="004715B8" w:rsidRDefault="00AC4F68" w:rsidP="00AC4F68">
      <w:pPr>
        <w:autoSpaceDE w:val="0"/>
        <w:autoSpaceDN w:val="0"/>
        <w:adjustRightInd w:val="0"/>
        <w:spacing w:after="0" w:line="240" w:lineRule="auto"/>
        <w:rPr>
          <w:rFonts w:ascii="Comic Sans MS" w:hAnsi="Comic Sans MS" w:cs="Times New Roman"/>
          <w:b/>
          <w:color w:val="548DD4" w:themeColor="text2" w:themeTint="99"/>
          <w:sz w:val="24"/>
          <w:szCs w:val="24"/>
        </w:rPr>
      </w:pPr>
      <w:r w:rsidRPr="004715B8">
        <w:rPr>
          <w:rFonts w:ascii="Comic Sans MS" w:hAnsi="Comic Sans MS" w:cs="Times New Roman"/>
          <w:b/>
          <w:color w:val="548DD4" w:themeColor="text2" w:themeTint="99"/>
          <w:sz w:val="24"/>
          <w:szCs w:val="24"/>
        </w:rPr>
        <w:t>A. úsek riaditeľky školy</w:t>
      </w:r>
    </w:p>
    <w:p w:rsidR="00AC4F68" w:rsidRPr="004715B8" w:rsidRDefault="00AC4F68" w:rsidP="00AC4F68">
      <w:pPr>
        <w:autoSpaceDE w:val="0"/>
        <w:autoSpaceDN w:val="0"/>
        <w:adjustRightInd w:val="0"/>
        <w:spacing w:after="0" w:line="240" w:lineRule="auto"/>
        <w:rPr>
          <w:rFonts w:ascii="Comic Sans MS" w:hAnsi="Comic Sans MS" w:cs="Times New Roman"/>
          <w:b/>
          <w:color w:val="548DD4" w:themeColor="text2" w:themeTint="99"/>
          <w:sz w:val="24"/>
          <w:szCs w:val="24"/>
        </w:rPr>
      </w:pPr>
      <w:r w:rsidRPr="004715B8">
        <w:rPr>
          <w:rFonts w:ascii="Comic Sans MS" w:hAnsi="Comic Sans MS" w:cs="Times New Roman"/>
          <w:b/>
          <w:color w:val="548DD4" w:themeColor="text2" w:themeTint="99"/>
          <w:sz w:val="24"/>
          <w:szCs w:val="24"/>
        </w:rPr>
        <w:t>B. pedagogický útvar</w:t>
      </w:r>
    </w:p>
    <w:p w:rsidR="00AC4F68" w:rsidRPr="004715B8" w:rsidRDefault="00AC4F68" w:rsidP="00AC4F68">
      <w:pPr>
        <w:autoSpaceDE w:val="0"/>
        <w:autoSpaceDN w:val="0"/>
        <w:adjustRightInd w:val="0"/>
        <w:spacing w:after="0" w:line="240" w:lineRule="auto"/>
        <w:rPr>
          <w:rFonts w:ascii="Comic Sans MS" w:hAnsi="Comic Sans MS" w:cs="Times New Roman"/>
          <w:b/>
          <w:color w:val="548DD4" w:themeColor="text2" w:themeTint="99"/>
          <w:sz w:val="24"/>
          <w:szCs w:val="24"/>
        </w:rPr>
      </w:pPr>
      <w:r w:rsidRPr="004715B8">
        <w:rPr>
          <w:rFonts w:ascii="Comic Sans MS" w:hAnsi="Comic Sans MS" w:cs="Times New Roman"/>
          <w:b/>
          <w:color w:val="548DD4" w:themeColor="text2" w:themeTint="99"/>
          <w:sz w:val="24"/>
          <w:szCs w:val="24"/>
        </w:rPr>
        <w:t>C. hospodársko-správny úsek</w:t>
      </w:r>
    </w:p>
    <w:p w:rsidR="001B1477" w:rsidRPr="004715B8" w:rsidRDefault="001B1477" w:rsidP="00AC4F68">
      <w:pPr>
        <w:autoSpaceDE w:val="0"/>
        <w:autoSpaceDN w:val="0"/>
        <w:adjustRightInd w:val="0"/>
        <w:spacing w:after="0" w:line="240" w:lineRule="auto"/>
        <w:rPr>
          <w:rFonts w:ascii="Comic Sans MS" w:hAnsi="Comic Sans MS" w:cs="Times New Roman"/>
          <w:b/>
          <w:color w:val="548DD4" w:themeColor="text2" w:themeTint="99"/>
          <w:sz w:val="24"/>
          <w:szCs w:val="24"/>
        </w:rPr>
      </w:pPr>
    </w:p>
    <w:p w:rsidR="00AC4F68" w:rsidRPr="004715B8" w:rsidRDefault="001B3AEA" w:rsidP="001B3AEA">
      <w:pPr>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w:t>
      </w:r>
      <w:r w:rsidR="00FD67AA" w:rsidRPr="004715B8">
        <w:rPr>
          <w:rFonts w:ascii="Comic Sans MS" w:hAnsi="Comic Sans MS" w:cs="Times New Roman"/>
          <w:color w:val="548DD4" w:themeColor="text2" w:themeTint="99"/>
          <w:sz w:val="24"/>
          <w:szCs w:val="24"/>
        </w:rPr>
        <w:t>Kaž</w:t>
      </w:r>
      <w:r w:rsidR="00AC4F68" w:rsidRPr="004715B8">
        <w:rPr>
          <w:rFonts w:ascii="Comic Sans MS" w:hAnsi="Comic Sans MS" w:cs="Times New Roman"/>
          <w:color w:val="548DD4" w:themeColor="text2" w:themeTint="99"/>
          <w:sz w:val="24"/>
          <w:szCs w:val="24"/>
        </w:rPr>
        <w:t>dý úsek zabezpečuje ucelený súbor odborných činností.</w:t>
      </w:r>
      <w:r w:rsidR="00FD67AA" w:rsidRPr="004715B8">
        <w:rPr>
          <w:rFonts w:ascii="Comic Sans MS" w:hAnsi="Comic Sans MS" w:cs="Times New Roman"/>
          <w:color w:val="548DD4" w:themeColor="text2" w:themeTint="99"/>
          <w:sz w:val="24"/>
          <w:szCs w:val="24"/>
        </w:rPr>
        <w:t xml:space="preserve"> Za činnosť úsekov odpovedajú </w:t>
      </w:r>
      <w:r w:rsidR="00AC4F68" w:rsidRPr="004715B8">
        <w:rPr>
          <w:rFonts w:ascii="Comic Sans MS" w:hAnsi="Comic Sans MS" w:cs="Times New Roman"/>
          <w:color w:val="548DD4" w:themeColor="text2" w:themeTint="99"/>
          <w:sz w:val="24"/>
          <w:szCs w:val="24"/>
        </w:rPr>
        <w:t xml:space="preserve"> zamestnanci poverení ich vedením. Jednotlivé útvary a úseky pri výkone svojej činnosti vzá</w:t>
      </w:r>
      <w:r w:rsidR="00FD67AA" w:rsidRPr="004715B8">
        <w:rPr>
          <w:rFonts w:ascii="Comic Sans MS" w:hAnsi="Comic Sans MS" w:cs="Times New Roman"/>
          <w:color w:val="548DD4" w:themeColor="text2" w:themeTint="99"/>
          <w:sz w:val="24"/>
          <w:szCs w:val="24"/>
        </w:rPr>
        <w:t>jomne spolupracujú. V prípade, ž</w:t>
      </w:r>
      <w:r w:rsidR="00AC4F68" w:rsidRPr="004715B8">
        <w:rPr>
          <w:rFonts w:ascii="Comic Sans MS" w:hAnsi="Comic Sans MS" w:cs="Times New Roman"/>
          <w:color w:val="548DD4" w:themeColor="text2" w:themeTint="99"/>
          <w:sz w:val="24"/>
          <w:szCs w:val="24"/>
        </w:rPr>
        <w:t>e sa vybavenie určitej veci dotýka pôsobnosti viacerých útvarov (úsekov) ZŠ, zabezpečuje jej vybavenie ten útvar (úsek), ktorý bol riaditeľkou ZŠ poverený plnením tejto úlohy</w:t>
      </w:r>
    </w:p>
    <w:p w:rsidR="00AC4F68" w:rsidRPr="004715B8" w:rsidRDefault="00AC4F68"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b/>
          <w:color w:val="548DD4" w:themeColor="text2" w:themeTint="99"/>
          <w:sz w:val="24"/>
          <w:szCs w:val="24"/>
        </w:rPr>
        <w:t>2.</w:t>
      </w:r>
      <w:r w:rsidRPr="004715B8">
        <w:rPr>
          <w:rFonts w:ascii="Comic Sans MS" w:hAnsi="Comic Sans MS" w:cs="Times New Roman"/>
          <w:color w:val="548DD4" w:themeColor="text2" w:themeTint="99"/>
          <w:sz w:val="24"/>
          <w:szCs w:val="24"/>
        </w:rPr>
        <w:t xml:space="preserve"> Organizačné členenie ZŠ zabezpečujú jej jednotlivé úseky. Úseky sú organizačné celky, ktoré komplexne zabezpečujú a koordinujú väčší rozsah vzájomne súvisiacich činností určitého zamerania. Na čele úsekov sú vedúci zamestnanci ZŠ, ktorí sú priamo podriadení riaditeľke ZŠ.</w:t>
      </w:r>
    </w:p>
    <w:p w:rsidR="001B3AEA" w:rsidRPr="004715B8" w:rsidRDefault="001B3AEA"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AC4F68" w:rsidRPr="004715B8" w:rsidRDefault="00AC4F68"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b/>
          <w:color w:val="548DD4" w:themeColor="text2" w:themeTint="99"/>
          <w:sz w:val="24"/>
          <w:szCs w:val="24"/>
        </w:rPr>
        <w:lastRenderedPageBreak/>
        <w:t>3.</w:t>
      </w:r>
      <w:r w:rsidRPr="004715B8">
        <w:rPr>
          <w:rFonts w:ascii="Comic Sans MS" w:hAnsi="Comic Sans MS" w:cs="Times New Roman"/>
          <w:color w:val="548DD4" w:themeColor="text2" w:themeTint="99"/>
          <w:sz w:val="24"/>
          <w:szCs w:val="24"/>
        </w:rPr>
        <w:t xml:space="preserve"> Riaditeľka ZŠ, ako aj jej ďalší zamestnanci, ktorí sú poverení vedením na jednotlivých stupňoch riadenia ZŠ, sú oprávnení určovať a ukladať podriadeným zamestnancom školy pracovné úlohy, organizovať, riadiť a kontrolovať ich prácu a dávať im na ten účel záväzné pokyny.</w:t>
      </w:r>
    </w:p>
    <w:p w:rsidR="001B3AEA" w:rsidRPr="004715B8" w:rsidRDefault="001B3AEA"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AC4F68" w:rsidRPr="004715B8" w:rsidRDefault="00AC4F68" w:rsidP="001B3AEA">
      <w:pPr>
        <w:jc w:val="both"/>
        <w:rPr>
          <w:rFonts w:ascii="Comic Sans MS" w:hAnsi="Comic Sans MS" w:cs="Times New Roman"/>
          <w:color w:val="548DD4" w:themeColor="text2" w:themeTint="99"/>
          <w:sz w:val="24"/>
          <w:szCs w:val="24"/>
        </w:rPr>
      </w:pPr>
      <w:r w:rsidRPr="004715B8">
        <w:rPr>
          <w:rFonts w:ascii="Comic Sans MS" w:hAnsi="Comic Sans MS" w:cs="Times New Roman"/>
          <w:b/>
          <w:color w:val="548DD4" w:themeColor="text2" w:themeTint="99"/>
          <w:sz w:val="24"/>
          <w:szCs w:val="24"/>
        </w:rPr>
        <w:t>4.</w:t>
      </w:r>
      <w:r w:rsidRPr="004715B8">
        <w:rPr>
          <w:rFonts w:ascii="Comic Sans MS" w:hAnsi="Comic Sans MS" w:cs="Times New Roman"/>
          <w:color w:val="548DD4" w:themeColor="text2" w:themeTint="99"/>
          <w:sz w:val="24"/>
          <w:szCs w:val="24"/>
        </w:rPr>
        <w:t xml:space="preserve"> Riaditeľka ZŠ a ostaní vedúci zamestnanci ZŠ sú v zmysle plánu vnútornej kontroly priamo zodpovední za správne, kvalitné a efektívne plnenie úloh a sú povinní osobne kontrolovať plnenie úloh a sú povinní osobne kontrolovať plnenie úloh nimi riadeného organizačného útvaru alebo úseku, prijímať opatrenia na odstraňovanie nedostatkov, ihneď o nich informovať riaditeľku ZŠ, prípadne podávať návrhy na uplatnenie sankcií voči zodpovedným zamestnancom nimi riadeného útvaru alebo úseku.</w:t>
      </w:r>
    </w:p>
    <w:p w:rsidR="00BB18BF" w:rsidRPr="004715B8" w:rsidRDefault="00BB18BF" w:rsidP="001B3AEA">
      <w:pPr>
        <w:jc w:val="both"/>
        <w:rPr>
          <w:rFonts w:ascii="Comic Sans MS" w:hAnsi="Comic Sans MS" w:cs="Times New Roman"/>
          <w:color w:val="548DD4" w:themeColor="text2" w:themeTint="99"/>
          <w:sz w:val="24"/>
          <w:szCs w:val="24"/>
        </w:rPr>
      </w:pPr>
    </w:p>
    <w:p w:rsidR="001B1477" w:rsidRDefault="001B1477" w:rsidP="001B3AEA">
      <w:pPr>
        <w:jc w:val="both"/>
        <w:rPr>
          <w:rFonts w:ascii="Comic Sans MS" w:hAnsi="Comic Sans MS" w:cs="Times New Roman"/>
          <w:color w:val="548DD4" w:themeColor="text2" w:themeTint="99"/>
          <w:sz w:val="24"/>
          <w:szCs w:val="24"/>
        </w:rPr>
      </w:pPr>
    </w:p>
    <w:p w:rsidR="004715B8" w:rsidRDefault="004715B8" w:rsidP="001B3AEA">
      <w:pPr>
        <w:jc w:val="both"/>
        <w:rPr>
          <w:rFonts w:ascii="Comic Sans MS" w:hAnsi="Comic Sans MS" w:cs="Times New Roman"/>
          <w:color w:val="548DD4" w:themeColor="text2" w:themeTint="99"/>
          <w:sz w:val="24"/>
          <w:szCs w:val="24"/>
        </w:rPr>
      </w:pPr>
    </w:p>
    <w:p w:rsidR="004715B8" w:rsidRPr="004715B8" w:rsidRDefault="004715B8" w:rsidP="001B3AEA">
      <w:pPr>
        <w:jc w:val="both"/>
        <w:rPr>
          <w:rFonts w:ascii="Comic Sans MS" w:hAnsi="Comic Sans MS" w:cs="Times New Roman"/>
          <w:color w:val="548DD4" w:themeColor="text2" w:themeTint="99"/>
          <w:sz w:val="24"/>
          <w:szCs w:val="24"/>
        </w:rPr>
      </w:pPr>
    </w:p>
    <w:p w:rsidR="001B1477" w:rsidRPr="004715B8" w:rsidRDefault="001B1477" w:rsidP="001B3AEA">
      <w:pPr>
        <w:jc w:val="both"/>
        <w:rPr>
          <w:rFonts w:ascii="Comic Sans MS" w:hAnsi="Comic Sans MS" w:cs="Times New Roman"/>
          <w:color w:val="548DD4" w:themeColor="text2" w:themeTint="99"/>
          <w:sz w:val="24"/>
          <w:szCs w:val="24"/>
        </w:rPr>
      </w:pPr>
    </w:p>
    <w:p w:rsidR="001B1477" w:rsidRPr="004715B8" w:rsidRDefault="001B1477" w:rsidP="001B3AEA">
      <w:pPr>
        <w:jc w:val="both"/>
        <w:rPr>
          <w:rFonts w:ascii="Comic Sans MS" w:hAnsi="Comic Sans MS" w:cs="Times New Roman"/>
          <w:color w:val="548DD4" w:themeColor="text2" w:themeTint="99"/>
          <w:sz w:val="24"/>
          <w:szCs w:val="24"/>
        </w:rPr>
      </w:pPr>
    </w:p>
    <w:p w:rsidR="001B1477" w:rsidRDefault="001B1477" w:rsidP="001B3AEA">
      <w:pPr>
        <w:jc w:val="both"/>
        <w:rPr>
          <w:rFonts w:ascii="Comic Sans MS" w:hAnsi="Comic Sans MS" w:cs="Times New Roman"/>
          <w:color w:val="548DD4" w:themeColor="text2" w:themeTint="99"/>
          <w:sz w:val="24"/>
          <w:szCs w:val="24"/>
        </w:rPr>
      </w:pPr>
    </w:p>
    <w:p w:rsidR="004715B8" w:rsidRDefault="004715B8" w:rsidP="001B3AEA">
      <w:pPr>
        <w:jc w:val="both"/>
        <w:rPr>
          <w:rFonts w:ascii="Comic Sans MS" w:hAnsi="Comic Sans MS" w:cs="Times New Roman"/>
          <w:color w:val="548DD4" w:themeColor="text2" w:themeTint="99"/>
          <w:sz w:val="24"/>
          <w:szCs w:val="24"/>
        </w:rPr>
      </w:pPr>
    </w:p>
    <w:p w:rsidR="004715B8" w:rsidRDefault="004715B8" w:rsidP="001B3AEA">
      <w:pPr>
        <w:jc w:val="both"/>
        <w:rPr>
          <w:rFonts w:ascii="Comic Sans MS" w:hAnsi="Comic Sans MS" w:cs="Times New Roman"/>
          <w:color w:val="548DD4" w:themeColor="text2" w:themeTint="99"/>
          <w:sz w:val="24"/>
          <w:szCs w:val="24"/>
        </w:rPr>
      </w:pPr>
    </w:p>
    <w:p w:rsidR="004715B8" w:rsidRDefault="004715B8" w:rsidP="001B3AEA">
      <w:pPr>
        <w:jc w:val="both"/>
        <w:rPr>
          <w:rFonts w:ascii="Comic Sans MS" w:hAnsi="Comic Sans MS" w:cs="Times New Roman"/>
          <w:color w:val="548DD4" w:themeColor="text2" w:themeTint="99"/>
          <w:sz w:val="24"/>
          <w:szCs w:val="24"/>
        </w:rPr>
      </w:pPr>
    </w:p>
    <w:p w:rsidR="004715B8" w:rsidRDefault="004715B8" w:rsidP="001B3AEA">
      <w:pPr>
        <w:jc w:val="both"/>
        <w:rPr>
          <w:rFonts w:ascii="Comic Sans MS" w:hAnsi="Comic Sans MS" w:cs="Times New Roman"/>
          <w:color w:val="548DD4" w:themeColor="text2" w:themeTint="99"/>
          <w:sz w:val="24"/>
          <w:szCs w:val="24"/>
        </w:rPr>
      </w:pPr>
    </w:p>
    <w:p w:rsidR="004715B8" w:rsidRDefault="004715B8" w:rsidP="001B3AEA">
      <w:pPr>
        <w:jc w:val="both"/>
        <w:rPr>
          <w:rFonts w:ascii="Comic Sans MS" w:hAnsi="Comic Sans MS" w:cs="Times New Roman"/>
          <w:color w:val="548DD4" w:themeColor="text2" w:themeTint="99"/>
          <w:sz w:val="24"/>
          <w:szCs w:val="24"/>
        </w:rPr>
      </w:pPr>
    </w:p>
    <w:p w:rsidR="004715B8" w:rsidRDefault="004715B8" w:rsidP="001B3AEA">
      <w:pPr>
        <w:jc w:val="both"/>
        <w:rPr>
          <w:rFonts w:ascii="Comic Sans MS" w:hAnsi="Comic Sans MS" w:cs="Times New Roman"/>
          <w:color w:val="548DD4" w:themeColor="text2" w:themeTint="99"/>
          <w:sz w:val="24"/>
          <w:szCs w:val="24"/>
        </w:rPr>
      </w:pPr>
    </w:p>
    <w:p w:rsidR="004715B8" w:rsidRPr="004715B8" w:rsidRDefault="004715B8" w:rsidP="001B3AEA">
      <w:pPr>
        <w:jc w:val="both"/>
        <w:rPr>
          <w:rFonts w:ascii="Comic Sans MS" w:hAnsi="Comic Sans MS" w:cs="Times New Roman"/>
          <w:color w:val="548DD4" w:themeColor="text2" w:themeTint="99"/>
          <w:sz w:val="24"/>
          <w:szCs w:val="24"/>
        </w:rPr>
      </w:pPr>
    </w:p>
    <w:p w:rsidR="00D8246A" w:rsidRPr="004715B8" w:rsidRDefault="00D8246A" w:rsidP="009538EF">
      <w:pPr>
        <w:jc w:val="center"/>
        <w:rPr>
          <w:rFonts w:ascii="Comic Sans MS" w:hAnsi="Comic Sans MS" w:cs="Times New Roman"/>
          <w:b/>
          <w:iCs/>
          <w:color w:val="548DD4" w:themeColor="text2" w:themeTint="99"/>
          <w:sz w:val="32"/>
          <w:szCs w:val="32"/>
        </w:rPr>
      </w:pPr>
    </w:p>
    <w:p w:rsidR="009538EF" w:rsidRPr="004715B8" w:rsidRDefault="009538EF" w:rsidP="009538EF">
      <w:pPr>
        <w:jc w:val="center"/>
        <w:rPr>
          <w:rFonts w:ascii="Comic Sans MS" w:hAnsi="Comic Sans MS" w:cs="Times New Roman"/>
          <w:b/>
          <w:iCs/>
          <w:color w:val="548DD4" w:themeColor="text2" w:themeTint="99"/>
          <w:sz w:val="32"/>
          <w:szCs w:val="32"/>
        </w:rPr>
      </w:pPr>
      <w:r w:rsidRPr="004715B8">
        <w:rPr>
          <w:rFonts w:ascii="Comic Sans MS" w:hAnsi="Comic Sans MS" w:cs="Times New Roman"/>
          <w:b/>
          <w:iCs/>
          <w:color w:val="548DD4" w:themeColor="text2" w:themeTint="99"/>
          <w:sz w:val="32"/>
          <w:szCs w:val="32"/>
        </w:rPr>
        <w:lastRenderedPageBreak/>
        <w:t>Organizačná a riadiaca schéma Základnej školy v Bačkovíku</w:t>
      </w:r>
    </w:p>
    <w:p w:rsidR="009538EF" w:rsidRPr="004715B8" w:rsidRDefault="009538EF" w:rsidP="009538EF">
      <w:pPr>
        <w:rPr>
          <w:rFonts w:ascii="Comic Sans MS" w:hAnsi="Comic Sans MS" w:cs="Times New Roman"/>
          <w:iCs/>
          <w:color w:val="548DD4" w:themeColor="text2" w:themeTint="99"/>
          <w:sz w:val="24"/>
          <w:szCs w:val="24"/>
        </w:rPr>
      </w:pPr>
    </w:p>
    <w:p w:rsidR="009538EF" w:rsidRPr="004715B8" w:rsidRDefault="009538EF" w:rsidP="009538EF">
      <w:pPr>
        <w:jc w:val="center"/>
        <w:rPr>
          <w:rFonts w:ascii="Comic Sans MS" w:hAnsi="Comic Sans MS" w:cs="Times New Roman"/>
          <w:iCs/>
          <w:color w:val="548DD4" w:themeColor="text2" w:themeTint="99"/>
          <w:sz w:val="24"/>
          <w:szCs w:val="24"/>
        </w:rPr>
      </w:pPr>
    </w:p>
    <w:p w:rsidR="009538EF" w:rsidRPr="004715B8" w:rsidRDefault="009538EF" w:rsidP="009538EF">
      <w:pPr>
        <w:jc w:val="center"/>
        <w:rPr>
          <w:rFonts w:ascii="Comic Sans MS" w:hAnsi="Comic Sans MS" w:cs="Times New Roman"/>
          <w:iCs/>
          <w:color w:val="548DD4" w:themeColor="text2" w:themeTint="99"/>
          <w:sz w:val="24"/>
          <w:szCs w:val="24"/>
        </w:rPr>
      </w:pPr>
    </w:p>
    <w:p w:rsidR="009538EF" w:rsidRPr="004715B8" w:rsidRDefault="009538EF" w:rsidP="009538EF">
      <w:pPr>
        <w:jc w:val="center"/>
        <w:rPr>
          <w:rFonts w:ascii="Comic Sans MS" w:hAnsi="Comic Sans MS" w:cs="Times New Roman"/>
          <w:iCs/>
          <w:color w:val="548DD4" w:themeColor="text2" w:themeTint="99"/>
          <w:sz w:val="24"/>
          <w:szCs w:val="24"/>
        </w:rPr>
      </w:pPr>
    </w:p>
    <w:tbl>
      <w:tblPr>
        <w:tblW w:w="7680" w:type="dxa"/>
        <w:tblInd w:w="696" w:type="dxa"/>
        <w:tblCellMar>
          <w:left w:w="70" w:type="dxa"/>
          <w:right w:w="70" w:type="dxa"/>
        </w:tblCellMar>
        <w:tblLook w:val="04A0"/>
      </w:tblPr>
      <w:tblGrid>
        <w:gridCol w:w="836"/>
        <w:gridCol w:w="902"/>
        <w:gridCol w:w="901"/>
        <w:gridCol w:w="901"/>
        <w:gridCol w:w="1035"/>
        <w:gridCol w:w="1035"/>
        <w:gridCol w:w="1035"/>
        <w:gridCol w:w="1035"/>
      </w:tblGrid>
      <w:tr w:rsidR="009538EF" w:rsidRPr="004715B8" w:rsidTr="009538EF">
        <w:trPr>
          <w:trHeight w:val="1005"/>
        </w:trPr>
        <w:tc>
          <w:tcPr>
            <w:tcW w:w="7680" w:type="dxa"/>
            <w:gridSpan w:val="8"/>
            <w:tcBorders>
              <w:top w:val="thinThickThinSmallGap" w:sz="24" w:space="0" w:color="auto"/>
              <w:left w:val="thinThickThinSmallGap" w:sz="24" w:space="0" w:color="auto"/>
              <w:bottom w:val="single" w:sz="12" w:space="0" w:color="auto"/>
              <w:right w:val="thinThickThinSmallGap" w:sz="24" w:space="0" w:color="auto"/>
            </w:tcBorders>
            <w:shd w:val="clear" w:color="auto" w:fill="auto"/>
            <w:noWrap/>
            <w:vAlign w:val="center"/>
            <w:hideMark/>
          </w:tcPr>
          <w:p w:rsidR="009538EF" w:rsidRPr="004715B8" w:rsidRDefault="009538EF" w:rsidP="00D8246A">
            <w:pPr>
              <w:spacing w:after="0" w:line="240" w:lineRule="auto"/>
              <w:jc w:val="center"/>
              <w:rPr>
                <w:rFonts w:ascii="Comic Sans MS" w:eastAsia="Times New Roman" w:hAnsi="Comic Sans MS" w:cs="Times New Roman"/>
                <w:b/>
                <w:bCs/>
                <w:color w:val="548DD4" w:themeColor="text2" w:themeTint="99"/>
                <w:sz w:val="32"/>
                <w:szCs w:val="32"/>
                <w:lang w:eastAsia="sk-SK"/>
              </w:rPr>
            </w:pPr>
            <w:r w:rsidRPr="004715B8">
              <w:rPr>
                <w:rFonts w:ascii="Comic Sans MS" w:eastAsia="Times New Roman" w:hAnsi="Comic Sans MS" w:cs="Times New Roman"/>
                <w:b/>
                <w:bCs/>
                <w:color w:val="548DD4" w:themeColor="text2" w:themeTint="99"/>
                <w:sz w:val="32"/>
                <w:szCs w:val="32"/>
                <w:lang w:eastAsia="sk-SK"/>
              </w:rPr>
              <w:t>Štatutárny zástupca - starosta obce Bačkovík</w:t>
            </w:r>
          </w:p>
        </w:tc>
      </w:tr>
      <w:tr w:rsidR="009538EF" w:rsidRPr="004715B8" w:rsidTr="009538EF">
        <w:trPr>
          <w:trHeight w:val="1320"/>
        </w:trPr>
        <w:tc>
          <w:tcPr>
            <w:tcW w:w="7680" w:type="dxa"/>
            <w:gridSpan w:val="8"/>
            <w:tcBorders>
              <w:top w:val="single" w:sz="12" w:space="0" w:color="auto"/>
              <w:left w:val="thinThickThinSmallGap" w:sz="24" w:space="0" w:color="auto"/>
              <w:bottom w:val="single" w:sz="12" w:space="0" w:color="auto"/>
              <w:right w:val="thinThickThinSmallGap" w:sz="24" w:space="0" w:color="auto"/>
            </w:tcBorders>
            <w:shd w:val="clear" w:color="auto" w:fill="auto"/>
            <w:noWrap/>
            <w:vAlign w:val="center"/>
            <w:hideMark/>
          </w:tcPr>
          <w:p w:rsidR="009538EF" w:rsidRPr="004715B8" w:rsidRDefault="009538EF" w:rsidP="00D8246A">
            <w:pPr>
              <w:spacing w:after="0" w:line="240" w:lineRule="auto"/>
              <w:jc w:val="center"/>
              <w:rPr>
                <w:rFonts w:ascii="Comic Sans MS" w:eastAsia="Times New Roman" w:hAnsi="Comic Sans MS" w:cs="Times New Roman"/>
                <w:b/>
                <w:bCs/>
                <w:color w:val="548DD4" w:themeColor="text2" w:themeTint="99"/>
                <w:sz w:val="32"/>
                <w:szCs w:val="32"/>
                <w:lang w:eastAsia="sk-SK"/>
              </w:rPr>
            </w:pPr>
            <w:r w:rsidRPr="004715B8">
              <w:rPr>
                <w:rFonts w:ascii="Comic Sans MS" w:eastAsia="Times New Roman" w:hAnsi="Comic Sans MS" w:cs="Times New Roman"/>
                <w:b/>
                <w:bCs/>
                <w:color w:val="548DD4" w:themeColor="text2" w:themeTint="99"/>
                <w:sz w:val="32"/>
                <w:szCs w:val="32"/>
                <w:lang w:eastAsia="sk-SK"/>
              </w:rPr>
              <w:t>Riaditeľ Základnej školy v Bačkovíku</w:t>
            </w:r>
          </w:p>
        </w:tc>
      </w:tr>
      <w:tr w:rsidR="009538EF" w:rsidRPr="004715B8" w:rsidTr="009538EF">
        <w:trPr>
          <w:trHeight w:val="960"/>
        </w:trPr>
        <w:tc>
          <w:tcPr>
            <w:tcW w:w="3540" w:type="dxa"/>
            <w:gridSpan w:val="4"/>
            <w:tcBorders>
              <w:top w:val="single" w:sz="12" w:space="0" w:color="auto"/>
              <w:left w:val="thinThickThinSmallGap" w:sz="24" w:space="0" w:color="auto"/>
              <w:bottom w:val="single" w:sz="12" w:space="0" w:color="auto"/>
              <w:right w:val="single" w:sz="12" w:space="0" w:color="000000"/>
            </w:tcBorders>
            <w:shd w:val="clear" w:color="auto" w:fill="auto"/>
            <w:noWrap/>
            <w:vAlign w:val="center"/>
            <w:hideMark/>
          </w:tcPr>
          <w:p w:rsidR="009538EF" w:rsidRPr="004715B8" w:rsidRDefault="009538EF" w:rsidP="00D8246A">
            <w:pPr>
              <w:spacing w:after="0" w:line="240" w:lineRule="auto"/>
              <w:jc w:val="center"/>
              <w:rPr>
                <w:rFonts w:ascii="Comic Sans MS" w:eastAsia="Times New Roman" w:hAnsi="Comic Sans MS" w:cs="Times New Roman"/>
                <w:b/>
                <w:bCs/>
                <w:color w:val="548DD4" w:themeColor="text2" w:themeTint="99"/>
                <w:sz w:val="32"/>
                <w:szCs w:val="32"/>
                <w:lang w:eastAsia="sk-SK"/>
              </w:rPr>
            </w:pPr>
            <w:r w:rsidRPr="004715B8">
              <w:rPr>
                <w:rFonts w:ascii="Comic Sans MS" w:eastAsia="Times New Roman" w:hAnsi="Comic Sans MS" w:cs="Times New Roman"/>
                <w:b/>
                <w:bCs/>
                <w:color w:val="548DD4" w:themeColor="text2" w:themeTint="99"/>
                <w:sz w:val="32"/>
                <w:szCs w:val="32"/>
                <w:lang w:eastAsia="sk-SK"/>
              </w:rPr>
              <w:t>Pedagogický útvar</w:t>
            </w:r>
          </w:p>
        </w:tc>
        <w:tc>
          <w:tcPr>
            <w:tcW w:w="4140" w:type="dxa"/>
            <w:gridSpan w:val="4"/>
            <w:tcBorders>
              <w:top w:val="single" w:sz="12" w:space="0" w:color="auto"/>
              <w:left w:val="nil"/>
              <w:bottom w:val="single" w:sz="12" w:space="0" w:color="auto"/>
              <w:right w:val="thinThickThinSmallGap" w:sz="24" w:space="0" w:color="auto"/>
            </w:tcBorders>
            <w:shd w:val="clear" w:color="auto" w:fill="auto"/>
            <w:noWrap/>
            <w:vAlign w:val="center"/>
            <w:hideMark/>
          </w:tcPr>
          <w:p w:rsidR="009538EF" w:rsidRPr="004715B8" w:rsidRDefault="009538EF" w:rsidP="00D8246A">
            <w:pPr>
              <w:spacing w:after="0" w:line="240" w:lineRule="auto"/>
              <w:jc w:val="center"/>
              <w:rPr>
                <w:rFonts w:ascii="Comic Sans MS" w:eastAsia="Times New Roman" w:hAnsi="Comic Sans MS" w:cs="Times New Roman"/>
                <w:b/>
                <w:bCs/>
                <w:color w:val="548DD4" w:themeColor="text2" w:themeTint="99"/>
                <w:sz w:val="32"/>
                <w:szCs w:val="32"/>
                <w:lang w:eastAsia="sk-SK"/>
              </w:rPr>
            </w:pPr>
            <w:r w:rsidRPr="004715B8">
              <w:rPr>
                <w:rFonts w:ascii="Comic Sans MS" w:eastAsia="Times New Roman" w:hAnsi="Comic Sans MS" w:cs="Times New Roman"/>
                <w:b/>
                <w:bCs/>
                <w:color w:val="548DD4" w:themeColor="text2" w:themeTint="99"/>
                <w:sz w:val="32"/>
                <w:szCs w:val="32"/>
                <w:lang w:eastAsia="sk-SK"/>
              </w:rPr>
              <w:t>Hospodársko-správny útvar</w:t>
            </w:r>
          </w:p>
        </w:tc>
      </w:tr>
      <w:tr w:rsidR="009538EF" w:rsidRPr="004715B8" w:rsidTr="009538EF">
        <w:trPr>
          <w:trHeight w:val="975"/>
        </w:trPr>
        <w:tc>
          <w:tcPr>
            <w:tcW w:w="3540" w:type="dxa"/>
            <w:gridSpan w:val="4"/>
            <w:tcBorders>
              <w:top w:val="single" w:sz="12" w:space="0" w:color="auto"/>
              <w:left w:val="thinThickThinSmallGap" w:sz="24" w:space="0" w:color="auto"/>
              <w:bottom w:val="single" w:sz="12" w:space="0" w:color="auto"/>
              <w:right w:val="single" w:sz="12" w:space="0" w:color="000000"/>
            </w:tcBorders>
            <w:shd w:val="clear" w:color="auto" w:fill="auto"/>
            <w:noWrap/>
            <w:vAlign w:val="center"/>
            <w:hideMark/>
          </w:tcPr>
          <w:p w:rsidR="009538EF" w:rsidRPr="004715B8" w:rsidRDefault="009538EF" w:rsidP="00D8246A">
            <w:pPr>
              <w:spacing w:after="0" w:line="240" w:lineRule="auto"/>
              <w:jc w:val="center"/>
              <w:rPr>
                <w:rFonts w:ascii="Comic Sans MS" w:eastAsia="Times New Roman" w:hAnsi="Comic Sans MS" w:cs="Times New Roman"/>
                <w:b/>
                <w:bCs/>
                <w:color w:val="548DD4" w:themeColor="text2" w:themeTint="99"/>
                <w:sz w:val="32"/>
                <w:szCs w:val="32"/>
                <w:lang w:eastAsia="sk-SK"/>
              </w:rPr>
            </w:pPr>
            <w:r w:rsidRPr="004715B8">
              <w:rPr>
                <w:rFonts w:ascii="Comic Sans MS" w:eastAsia="Times New Roman" w:hAnsi="Comic Sans MS" w:cs="Times New Roman"/>
                <w:b/>
                <w:bCs/>
                <w:color w:val="548DD4" w:themeColor="text2" w:themeTint="99"/>
                <w:sz w:val="32"/>
                <w:szCs w:val="32"/>
                <w:lang w:eastAsia="sk-SK"/>
              </w:rPr>
              <w:t>Poradca riaditeľa ZŠ</w:t>
            </w:r>
          </w:p>
        </w:tc>
        <w:tc>
          <w:tcPr>
            <w:tcW w:w="1035" w:type="dxa"/>
            <w:vMerge w:val="restart"/>
            <w:tcBorders>
              <w:top w:val="nil"/>
              <w:left w:val="single" w:sz="12" w:space="0" w:color="auto"/>
              <w:bottom w:val="single" w:sz="12" w:space="0" w:color="000000"/>
              <w:right w:val="single" w:sz="12" w:space="0" w:color="auto"/>
            </w:tcBorders>
            <w:shd w:val="clear" w:color="auto" w:fill="auto"/>
            <w:noWrap/>
            <w:textDirection w:val="btLr"/>
            <w:vAlign w:val="center"/>
            <w:hideMark/>
          </w:tcPr>
          <w:p w:rsidR="009538EF" w:rsidRPr="004715B8" w:rsidRDefault="009538EF" w:rsidP="00D8246A">
            <w:pPr>
              <w:spacing w:after="0" w:line="240" w:lineRule="auto"/>
              <w:jc w:val="center"/>
              <w:rPr>
                <w:rFonts w:ascii="Comic Sans MS" w:eastAsia="Times New Roman" w:hAnsi="Comic Sans MS" w:cs="Times New Roman"/>
                <w:b/>
                <w:bCs/>
                <w:color w:val="548DD4" w:themeColor="text2" w:themeTint="99"/>
                <w:sz w:val="28"/>
                <w:szCs w:val="28"/>
                <w:lang w:eastAsia="sk-SK"/>
              </w:rPr>
            </w:pPr>
            <w:r w:rsidRPr="004715B8">
              <w:rPr>
                <w:rFonts w:ascii="Comic Sans MS" w:eastAsia="Times New Roman" w:hAnsi="Comic Sans MS" w:cs="Times New Roman"/>
                <w:b/>
                <w:bCs/>
                <w:color w:val="548DD4" w:themeColor="text2" w:themeTint="99"/>
                <w:sz w:val="28"/>
                <w:szCs w:val="28"/>
                <w:lang w:eastAsia="sk-SK"/>
              </w:rPr>
              <w:t>Ekonómka - účtovníčka</w:t>
            </w:r>
          </w:p>
        </w:tc>
        <w:tc>
          <w:tcPr>
            <w:tcW w:w="1035" w:type="dxa"/>
            <w:vMerge w:val="restart"/>
            <w:tcBorders>
              <w:top w:val="nil"/>
              <w:left w:val="single" w:sz="12" w:space="0" w:color="auto"/>
              <w:bottom w:val="single" w:sz="12" w:space="0" w:color="000000"/>
              <w:right w:val="single" w:sz="12" w:space="0" w:color="auto"/>
            </w:tcBorders>
            <w:shd w:val="clear" w:color="auto" w:fill="auto"/>
            <w:noWrap/>
            <w:textDirection w:val="btLr"/>
            <w:vAlign w:val="center"/>
            <w:hideMark/>
          </w:tcPr>
          <w:p w:rsidR="009538EF" w:rsidRPr="004715B8" w:rsidRDefault="009538EF" w:rsidP="00D8246A">
            <w:pPr>
              <w:spacing w:after="0" w:line="240" w:lineRule="auto"/>
              <w:jc w:val="center"/>
              <w:rPr>
                <w:rFonts w:ascii="Comic Sans MS" w:eastAsia="Times New Roman" w:hAnsi="Comic Sans MS" w:cs="Times New Roman"/>
                <w:b/>
                <w:bCs/>
                <w:color w:val="548DD4" w:themeColor="text2" w:themeTint="99"/>
                <w:sz w:val="28"/>
                <w:szCs w:val="28"/>
                <w:lang w:eastAsia="sk-SK"/>
              </w:rPr>
            </w:pPr>
            <w:r w:rsidRPr="004715B8">
              <w:rPr>
                <w:rFonts w:ascii="Comic Sans MS" w:eastAsia="Times New Roman" w:hAnsi="Comic Sans MS" w:cs="Times New Roman"/>
                <w:b/>
                <w:bCs/>
                <w:color w:val="548DD4" w:themeColor="text2" w:themeTint="99"/>
                <w:sz w:val="28"/>
                <w:szCs w:val="28"/>
                <w:lang w:eastAsia="sk-SK"/>
              </w:rPr>
              <w:t>Upratovačka</w:t>
            </w:r>
          </w:p>
        </w:tc>
        <w:tc>
          <w:tcPr>
            <w:tcW w:w="1035" w:type="dxa"/>
            <w:vMerge w:val="restart"/>
            <w:tcBorders>
              <w:top w:val="nil"/>
              <w:left w:val="single" w:sz="12" w:space="0" w:color="auto"/>
              <w:bottom w:val="single" w:sz="12" w:space="0" w:color="000000"/>
              <w:right w:val="single" w:sz="12" w:space="0" w:color="auto"/>
            </w:tcBorders>
            <w:shd w:val="clear" w:color="auto" w:fill="auto"/>
            <w:noWrap/>
            <w:textDirection w:val="btLr"/>
            <w:vAlign w:val="center"/>
            <w:hideMark/>
          </w:tcPr>
          <w:p w:rsidR="009538EF" w:rsidRPr="004715B8" w:rsidRDefault="009538EF" w:rsidP="00D8246A">
            <w:pPr>
              <w:spacing w:after="0" w:line="240" w:lineRule="auto"/>
              <w:jc w:val="center"/>
              <w:rPr>
                <w:rFonts w:ascii="Comic Sans MS" w:eastAsia="Times New Roman" w:hAnsi="Comic Sans MS" w:cs="Times New Roman"/>
                <w:b/>
                <w:bCs/>
                <w:color w:val="548DD4" w:themeColor="text2" w:themeTint="99"/>
                <w:sz w:val="28"/>
                <w:szCs w:val="28"/>
                <w:lang w:eastAsia="sk-SK"/>
              </w:rPr>
            </w:pPr>
            <w:r w:rsidRPr="004715B8">
              <w:rPr>
                <w:rFonts w:ascii="Comic Sans MS" w:eastAsia="Times New Roman" w:hAnsi="Comic Sans MS" w:cs="Times New Roman"/>
                <w:b/>
                <w:bCs/>
                <w:color w:val="548DD4" w:themeColor="text2" w:themeTint="99"/>
                <w:sz w:val="28"/>
                <w:szCs w:val="28"/>
                <w:lang w:eastAsia="sk-SK"/>
              </w:rPr>
              <w:t>Kurič - údržbár</w:t>
            </w:r>
          </w:p>
        </w:tc>
        <w:tc>
          <w:tcPr>
            <w:tcW w:w="1035" w:type="dxa"/>
            <w:vMerge w:val="restart"/>
            <w:tcBorders>
              <w:top w:val="nil"/>
              <w:left w:val="single" w:sz="12" w:space="0" w:color="auto"/>
              <w:bottom w:val="single" w:sz="12" w:space="0" w:color="000000"/>
              <w:right w:val="thinThickThinSmallGap" w:sz="24" w:space="0" w:color="auto"/>
            </w:tcBorders>
            <w:shd w:val="clear" w:color="auto" w:fill="auto"/>
            <w:noWrap/>
            <w:textDirection w:val="btLr"/>
            <w:vAlign w:val="center"/>
            <w:hideMark/>
          </w:tcPr>
          <w:p w:rsidR="009538EF" w:rsidRPr="004715B8" w:rsidRDefault="009538EF" w:rsidP="00D8246A">
            <w:pPr>
              <w:spacing w:after="0" w:line="240" w:lineRule="auto"/>
              <w:jc w:val="center"/>
              <w:rPr>
                <w:rFonts w:ascii="Comic Sans MS" w:eastAsia="Times New Roman" w:hAnsi="Comic Sans MS" w:cs="Times New Roman"/>
                <w:b/>
                <w:bCs/>
                <w:color w:val="548DD4" w:themeColor="text2" w:themeTint="99"/>
                <w:sz w:val="28"/>
                <w:szCs w:val="28"/>
                <w:lang w:eastAsia="sk-SK"/>
              </w:rPr>
            </w:pPr>
            <w:r w:rsidRPr="004715B8">
              <w:rPr>
                <w:rFonts w:ascii="Comic Sans MS" w:eastAsia="Times New Roman" w:hAnsi="Comic Sans MS" w:cs="Times New Roman"/>
                <w:b/>
                <w:bCs/>
                <w:color w:val="548DD4" w:themeColor="text2" w:themeTint="99"/>
                <w:sz w:val="28"/>
                <w:szCs w:val="28"/>
                <w:lang w:eastAsia="sk-SK"/>
              </w:rPr>
              <w:t>Technik BOZP a PO</w:t>
            </w:r>
          </w:p>
        </w:tc>
      </w:tr>
      <w:tr w:rsidR="009538EF" w:rsidRPr="004715B8" w:rsidTr="009538EF">
        <w:trPr>
          <w:trHeight w:val="960"/>
        </w:trPr>
        <w:tc>
          <w:tcPr>
            <w:tcW w:w="3540" w:type="dxa"/>
            <w:gridSpan w:val="4"/>
            <w:tcBorders>
              <w:top w:val="single" w:sz="12" w:space="0" w:color="auto"/>
              <w:left w:val="thinThickThinSmallGap" w:sz="24" w:space="0" w:color="auto"/>
              <w:bottom w:val="single" w:sz="12" w:space="0" w:color="auto"/>
              <w:right w:val="single" w:sz="12" w:space="0" w:color="000000"/>
            </w:tcBorders>
            <w:shd w:val="clear" w:color="auto" w:fill="auto"/>
            <w:noWrap/>
            <w:vAlign w:val="center"/>
            <w:hideMark/>
          </w:tcPr>
          <w:p w:rsidR="009538EF" w:rsidRPr="004715B8" w:rsidRDefault="009538EF" w:rsidP="00D8246A">
            <w:pPr>
              <w:spacing w:after="0" w:line="240" w:lineRule="auto"/>
              <w:jc w:val="center"/>
              <w:rPr>
                <w:rFonts w:ascii="Comic Sans MS" w:eastAsia="Times New Roman" w:hAnsi="Comic Sans MS" w:cs="Times New Roman"/>
                <w:b/>
                <w:bCs/>
                <w:color w:val="548DD4" w:themeColor="text2" w:themeTint="99"/>
                <w:sz w:val="32"/>
                <w:szCs w:val="32"/>
                <w:lang w:eastAsia="sk-SK"/>
              </w:rPr>
            </w:pPr>
            <w:r w:rsidRPr="004715B8">
              <w:rPr>
                <w:rFonts w:ascii="Comic Sans MS" w:eastAsia="Times New Roman" w:hAnsi="Comic Sans MS" w:cs="Times New Roman"/>
                <w:b/>
                <w:bCs/>
                <w:color w:val="548DD4" w:themeColor="text2" w:themeTint="99"/>
                <w:sz w:val="32"/>
                <w:szCs w:val="32"/>
                <w:lang w:eastAsia="sk-SK"/>
              </w:rPr>
              <w:t>Triedy ZŠ</w:t>
            </w:r>
          </w:p>
        </w:tc>
        <w:tc>
          <w:tcPr>
            <w:tcW w:w="1035" w:type="dxa"/>
            <w:vMerge/>
            <w:tcBorders>
              <w:top w:val="nil"/>
              <w:left w:val="single" w:sz="12" w:space="0" w:color="auto"/>
              <w:bottom w:val="single" w:sz="12" w:space="0" w:color="000000"/>
              <w:right w:val="single" w:sz="12" w:space="0" w:color="auto"/>
            </w:tcBorders>
            <w:vAlign w:val="center"/>
            <w:hideMark/>
          </w:tcPr>
          <w:p w:rsidR="009538EF" w:rsidRPr="004715B8" w:rsidRDefault="009538EF" w:rsidP="00D8246A">
            <w:pPr>
              <w:spacing w:after="0" w:line="240" w:lineRule="auto"/>
              <w:rPr>
                <w:rFonts w:ascii="Comic Sans MS" w:eastAsia="Times New Roman" w:hAnsi="Comic Sans MS" w:cs="Times New Roman"/>
                <w:b/>
                <w:bCs/>
                <w:color w:val="548DD4" w:themeColor="text2" w:themeTint="99"/>
                <w:sz w:val="28"/>
                <w:szCs w:val="28"/>
                <w:lang w:eastAsia="sk-SK"/>
              </w:rPr>
            </w:pPr>
          </w:p>
        </w:tc>
        <w:tc>
          <w:tcPr>
            <w:tcW w:w="1035" w:type="dxa"/>
            <w:vMerge/>
            <w:tcBorders>
              <w:top w:val="nil"/>
              <w:left w:val="single" w:sz="12" w:space="0" w:color="auto"/>
              <w:bottom w:val="single" w:sz="12" w:space="0" w:color="000000"/>
              <w:right w:val="single" w:sz="12" w:space="0" w:color="auto"/>
            </w:tcBorders>
            <w:vAlign w:val="center"/>
            <w:hideMark/>
          </w:tcPr>
          <w:p w:rsidR="009538EF" w:rsidRPr="004715B8" w:rsidRDefault="009538EF" w:rsidP="00D8246A">
            <w:pPr>
              <w:spacing w:after="0" w:line="240" w:lineRule="auto"/>
              <w:rPr>
                <w:rFonts w:ascii="Comic Sans MS" w:eastAsia="Times New Roman" w:hAnsi="Comic Sans MS" w:cs="Times New Roman"/>
                <w:b/>
                <w:bCs/>
                <w:color w:val="548DD4" w:themeColor="text2" w:themeTint="99"/>
                <w:sz w:val="28"/>
                <w:szCs w:val="28"/>
                <w:lang w:eastAsia="sk-SK"/>
              </w:rPr>
            </w:pPr>
          </w:p>
        </w:tc>
        <w:tc>
          <w:tcPr>
            <w:tcW w:w="1035" w:type="dxa"/>
            <w:vMerge/>
            <w:tcBorders>
              <w:top w:val="nil"/>
              <w:left w:val="single" w:sz="12" w:space="0" w:color="auto"/>
              <w:bottom w:val="single" w:sz="12" w:space="0" w:color="000000"/>
              <w:right w:val="single" w:sz="12" w:space="0" w:color="auto"/>
            </w:tcBorders>
            <w:vAlign w:val="center"/>
            <w:hideMark/>
          </w:tcPr>
          <w:p w:rsidR="009538EF" w:rsidRPr="004715B8" w:rsidRDefault="009538EF" w:rsidP="00D8246A">
            <w:pPr>
              <w:spacing w:after="0" w:line="240" w:lineRule="auto"/>
              <w:rPr>
                <w:rFonts w:ascii="Comic Sans MS" w:eastAsia="Times New Roman" w:hAnsi="Comic Sans MS" w:cs="Times New Roman"/>
                <w:b/>
                <w:bCs/>
                <w:color w:val="548DD4" w:themeColor="text2" w:themeTint="99"/>
                <w:sz w:val="28"/>
                <w:szCs w:val="28"/>
                <w:lang w:eastAsia="sk-SK"/>
              </w:rPr>
            </w:pPr>
          </w:p>
        </w:tc>
        <w:tc>
          <w:tcPr>
            <w:tcW w:w="1035" w:type="dxa"/>
            <w:vMerge/>
            <w:tcBorders>
              <w:top w:val="nil"/>
              <w:left w:val="single" w:sz="12" w:space="0" w:color="auto"/>
              <w:bottom w:val="single" w:sz="12" w:space="0" w:color="000000"/>
              <w:right w:val="thinThickThinSmallGap" w:sz="24" w:space="0" w:color="auto"/>
            </w:tcBorders>
            <w:vAlign w:val="center"/>
            <w:hideMark/>
          </w:tcPr>
          <w:p w:rsidR="009538EF" w:rsidRPr="004715B8" w:rsidRDefault="009538EF" w:rsidP="00D8246A">
            <w:pPr>
              <w:spacing w:after="0" w:line="240" w:lineRule="auto"/>
              <w:rPr>
                <w:rFonts w:ascii="Comic Sans MS" w:eastAsia="Times New Roman" w:hAnsi="Comic Sans MS" w:cs="Times New Roman"/>
                <w:b/>
                <w:bCs/>
                <w:color w:val="548DD4" w:themeColor="text2" w:themeTint="99"/>
                <w:sz w:val="28"/>
                <w:szCs w:val="28"/>
                <w:lang w:eastAsia="sk-SK"/>
              </w:rPr>
            </w:pPr>
          </w:p>
        </w:tc>
      </w:tr>
      <w:tr w:rsidR="009538EF" w:rsidRPr="004715B8" w:rsidTr="009538EF">
        <w:trPr>
          <w:trHeight w:val="3135"/>
        </w:trPr>
        <w:tc>
          <w:tcPr>
            <w:tcW w:w="836" w:type="dxa"/>
            <w:tcBorders>
              <w:top w:val="nil"/>
              <w:left w:val="thinThickThinSmallGap" w:sz="24" w:space="0" w:color="auto"/>
              <w:bottom w:val="thinThickThinSmallGap" w:sz="24" w:space="0" w:color="auto"/>
              <w:right w:val="single" w:sz="12" w:space="0" w:color="auto"/>
            </w:tcBorders>
            <w:shd w:val="clear" w:color="auto" w:fill="auto"/>
            <w:noWrap/>
            <w:textDirection w:val="btLr"/>
            <w:vAlign w:val="bottom"/>
            <w:hideMark/>
          </w:tcPr>
          <w:p w:rsidR="009538EF" w:rsidRPr="004715B8" w:rsidRDefault="009538EF" w:rsidP="00D8246A">
            <w:pPr>
              <w:spacing w:after="0" w:line="240" w:lineRule="auto"/>
              <w:jc w:val="center"/>
              <w:rPr>
                <w:rFonts w:ascii="Comic Sans MS" w:eastAsia="Times New Roman" w:hAnsi="Comic Sans MS" w:cs="Times New Roman"/>
                <w:b/>
                <w:bCs/>
                <w:color w:val="548DD4" w:themeColor="text2" w:themeTint="99"/>
                <w:lang w:eastAsia="sk-SK"/>
              </w:rPr>
            </w:pPr>
            <w:r w:rsidRPr="004715B8">
              <w:rPr>
                <w:rFonts w:ascii="Comic Sans MS" w:eastAsia="Times New Roman" w:hAnsi="Comic Sans MS" w:cs="Times New Roman"/>
                <w:b/>
                <w:bCs/>
                <w:color w:val="548DD4" w:themeColor="text2" w:themeTint="99"/>
                <w:lang w:eastAsia="sk-SK"/>
              </w:rPr>
              <w:t>Učitelia primárneho vzdelávania</w:t>
            </w:r>
          </w:p>
        </w:tc>
        <w:tc>
          <w:tcPr>
            <w:tcW w:w="902" w:type="dxa"/>
            <w:tcBorders>
              <w:top w:val="nil"/>
              <w:left w:val="nil"/>
              <w:bottom w:val="thinThickThinSmallGap" w:sz="24" w:space="0" w:color="auto"/>
              <w:right w:val="single" w:sz="12" w:space="0" w:color="auto"/>
            </w:tcBorders>
            <w:shd w:val="clear" w:color="auto" w:fill="auto"/>
            <w:noWrap/>
            <w:textDirection w:val="btLr"/>
            <w:vAlign w:val="center"/>
            <w:hideMark/>
          </w:tcPr>
          <w:p w:rsidR="009538EF" w:rsidRPr="004715B8" w:rsidRDefault="009538EF" w:rsidP="00D8246A">
            <w:pPr>
              <w:spacing w:after="0" w:line="240" w:lineRule="auto"/>
              <w:jc w:val="center"/>
              <w:rPr>
                <w:rFonts w:ascii="Comic Sans MS" w:eastAsia="Times New Roman" w:hAnsi="Comic Sans MS" w:cs="Times New Roman"/>
                <w:b/>
                <w:bCs/>
                <w:color w:val="548DD4" w:themeColor="text2" w:themeTint="99"/>
                <w:sz w:val="24"/>
                <w:szCs w:val="24"/>
                <w:lang w:eastAsia="sk-SK"/>
              </w:rPr>
            </w:pPr>
            <w:r w:rsidRPr="004715B8">
              <w:rPr>
                <w:rFonts w:ascii="Comic Sans MS" w:eastAsia="Times New Roman" w:hAnsi="Comic Sans MS" w:cs="Times New Roman"/>
                <w:b/>
                <w:bCs/>
                <w:color w:val="548DD4" w:themeColor="text2" w:themeTint="99"/>
                <w:sz w:val="24"/>
                <w:szCs w:val="24"/>
                <w:lang w:eastAsia="sk-SK"/>
              </w:rPr>
              <w:t>Výchovný poradca</w:t>
            </w:r>
          </w:p>
        </w:tc>
        <w:tc>
          <w:tcPr>
            <w:tcW w:w="901" w:type="dxa"/>
            <w:tcBorders>
              <w:top w:val="nil"/>
              <w:left w:val="nil"/>
              <w:bottom w:val="thinThickThinSmallGap" w:sz="24" w:space="0" w:color="auto"/>
              <w:right w:val="single" w:sz="12" w:space="0" w:color="auto"/>
            </w:tcBorders>
            <w:shd w:val="clear" w:color="auto" w:fill="auto"/>
            <w:noWrap/>
            <w:textDirection w:val="btLr"/>
            <w:vAlign w:val="center"/>
            <w:hideMark/>
          </w:tcPr>
          <w:p w:rsidR="009538EF" w:rsidRPr="004715B8" w:rsidRDefault="009538EF" w:rsidP="00D8246A">
            <w:pPr>
              <w:spacing w:after="0" w:line="240" w:lineRule="auto"/>
              <w:jc w:val="center"/>
              <w:rPr>
                <w:rFonts w:ascii="Comic Sans MS" w:eastAsia="Times New Roman" w:hAnsi="Comic Sans MS" w:cs="Times New Roman"/>
                <w:b/>
                <w:bCs/>
                <w:color w:val="548DD4" w:themeColor="text2" w:themeTint="99"/>
                <w:sz w:val="24"/>
                <w:szCs w:val="24"/>
                <w:lang w:eastAsia="sk-SK"/>
              </w:rPr>
            </w:pPr>
            <w:r w:rsidRPr="004715B8">
              <w:rPr>
                <w:rFonts w:ascii="Comic Sans MS" w:eastAsia="Times New Roman" w:hAnsi="Comic Sans MS" w:cs="Times New Roman"/>
                <w:b/>
                <w:bCs/>
                <w:color w:val="548DD4" w:themeColor="text2" w:themeTint="99"/>
                <w:sz w:val="24"/>
                <w:szCs w:val="24"/>
                <w:lang w:eastAsia="sk-SK"/>
              </w:rPr>
              <w:t>Správca informatiky</w:t>
            </w:r>
          </w:p>
        </w:tc>
        <w:tc>
          <w:tcPr>
            <w:tcW w:w="901" w:type="dxa"/>
            <w:tcBorders>
              <w:top w:val="nil"/>
              <w:left w:val="nil"/>
              <w:bottom w:val="thinThickThinSmallGap" w:sz="24" w:space="0" w:color="auto"/>
              <w:right w:val="single" w:sz="12" w:space="0" w:color="auto"/>
            </w:tcBorders>
            <w:shd w:val="clear" w:color="auto" w:fill="auto"/>
            <w:noWrap/>
            <w:textDirection w:val="btLr"/>
            <w:vAlign w:val="center"/>
            <w:hideMark/>
          </w:tcPr>
          <w:p w:rsidR="009538EF" w:rsidRPr="004715B8" w:rsidRDefault="009538EF" w:rsidP="00D8246A">
            <w:pPr>
              <w:spacing w:after="0" w:line="240" w:lineRule="auto"/>
              <w:jc w:val="center"/>
              <w:rPr>
                <w:rFonts w:ascii="Comic Sans MS" w:eastAsia="Times New Roman" w:hAnsi="Comic Sans MS" w:cs="Times New Roman"/>
                <w:b/>
                <w:bCs/>
                <w:color w:val="548DD4" w:themeColor="text2" w:themeTint="99"/>
                <w:sz w:val="24"/>
                <w:szCs w:val="24"/>
                <w:lang w:eastAsia="sk-SK"/>
              </w:rPr>
            </w:pPr>
            <w:r w:rsidRPr="004715B8">
              <w:rPr>
                <w:rFonts w:ascii="Comic Sans MS" w:eastAsia="Times New Roman" w:hAnsi="Comic Sans MS" w:cs="Times New Roman"/>
                <w:b/>
                <w:bCs/>
                <w:color w:val="548DD4" w:themeColor="text2" w:themeTint="99"/>
                <w:sz w:val="24"/>
                <w:szCs w:val="24"/>
                <w:lang w:eastAsia="sk-SK"/>
              </w:rPr>
              <w:t>Asistent učiteľa</w:t>
            </w:r>
          </w:p>
        </w:tc>
        <w:tc>
          <w:tcPr>
            <w:tcW w:w="1035" w:type="dxa"/>
            <w:vMerge/>
            <w:tcBorders>
              <w:top w:val="nil"/>
              <w:left w:val="single" w:sz="12" w:space="0" w:color="auto"/>
              <w:bottom w:val="thinThickThinSmallGap" w:sz="24" w:space="0" w:color="auto"/>
              <w:right w:val="single" w:sz="12" w:space="0" w:color="auto"/>
            </w:tcBorders>
            <w:vAlign w:val="center"/>
            <w:hideMark/>
          </w:tcPr>
          <w:p w:rsidR="009538EF" w:rsidRPr="004715B8" w:rsidRDefault="009538EF" w:rsidP="00D8246A">
            <w:pPr>
              <w:spacing w:after="0" w:line="240" w:lineRule="auto"/>
              <w:rPr>
                <w:rFonts w:ascii="Comic Sans MS" w:eastAsia="Times New Roman" w:hAnsi="Comic Sans MS" w:cs="Times New Roman"/>
                <w:b/>
                <w:bCs/>
                <w:color w:val="548DD4" w:themeColor="text2" w:themeTint="99"/>
                <w:sz w:val="28"/>
                <w:szCs w:val="28"/>
                <w:lang w:eastAsia="sk-SK"/>
              </w:rPr>
            </w:pPr>
          </w:p>
        </w:tc>
        <w:tc>
          <w:tcPr>
            <w:tcW w:w="1035" w:type="dxa"/>
            <w:vMerge/>
            <w:tcBorders>
              <w:top w:val="nil"/>
              <w:left w:val="single" w:sz="12" w:space="0" w:color="auto"/>
              <w:bottom w:val="thinThickThinSmallGap" w:sz="24" w:space="0" w:color="auto"/>
              <w:right w:val="single" w:sz="12" w:space="0" w:color="auto"/>
            </w:tcBorders>
            <w:vAlign w:val="center"/>
            <w:hideMark/>
          </w:tcPr>
          <w:p w:rsidR="009538EF" w:rsidRPr="004715B8" w:rsidRDefault="009538EF" w:rsidP="00D8246A">
            <w:pPr>
              <w:spacing w:after="0" w:line="240" w:lineRule="auto"/>
              <w:rPr>
                <w:rFonts w:ascii="Comic Sans MS" w:eastAsia="Times New Roman" w:hAnsi="Comic Sans MS" w:cs="Times New Roman"/>
                <w:b/>
                <w:bCs/>
                <w:color w:val="548DD4" w:themeColor="text2" w:themeTint="99"/>
                <w:sz w:val="28"/>
                <w:szCs w:val="28"/>
                <w:lang w:eastAsia="sk-SK"/>
              </w:rPr>
            </w:pPr>
          </w:p>
        </w:tc>
        <w:tc>
          <w:tcPr>
            <w:tcW w:w="1035" w:type="dxa"/>
            <w:vMerge/>
            <w:tcBorders>
              <w:top w:val="nil"/>
              <w:left w:val="single" w:sz="12" w:space="0" w:color="auto"/>
              <w:bottom w:val="thinThickThinSmallGap" w:sz="24" w:space="0" w:color="auto"/>
              <w:right w:val="single" w:sz="12" w:space="0" w:color="auto"/>
            </w:tcBorders>
            <w:vAlign w:val="center"/>
            <w:hideMark/>
          </w:tcPr>
          <w:p w:rsidR="009538EF" w:rsidRPr="004715B8" w:rsidRDefault="009538EF" w:rsidP="00D8246A">
            <w:pPr>
              <w:spacing w:after="0" w:line="240" w:lineRule="auto"/>
              <w:rPr>
                <w:rFonts w:ascii="Comic Sans MS" w:eastAsia="Times New Roman" w:hAnsi="Comic Sans MS" w:cs="Times New Roman"/>
                <w:b/>
                <w:bCs/>
                <w:color w:val="548DD4" w:themeColor="text2" w:themeTint="99"/>
                <w:sz w:val="28"/>
                <w:szCs w:val="28"/>
                <w:lang w:eastAsia="sk-SK"/>
              </w:rPr>
            </w:pPr>
          </w:p>
        </w:tc>
        <w:tc>
          <w:tcPr>
            <w:tcW w:w="1035" w:type="dxa"/>
            <w:vMerge/>
            <w:tcBorders>
              <w:top w:val="nil"/>
              <w:left w:val="single" w:sz="12" w:space="0" w:color="auto"/>
              <w:bottom w:val="thinThickThinSmallGap" w:sz="24" w:space="0" w:color="auto"/>
              <w:right w:val="thinThickThinSmallGap" w:sz="24" w:space="0" w:color="auto"/>
            </w:tcBorders>
            <w:vAlign w:val="center"/>
            <w:hideMark/>
          </w:tcPr>
          <w:p w:rsidR="009538EF" w:rsidRPr="004715B8" w:rsidRDefault="009538EF" w:rsidP="00D8246A">
            <w:pPr>
              <w:spacing w:after="0" w:line="240" w:lineRule="auto"/>
              <w:rPr>
                <w:rFonts w:ascii="Comic Sans MS" w:eastAsia="Times New Roman" w:hAnsi="Comic Sans MS" w:cs="Times New Roman"/>
                <w:b/>
                <w:bCs/>
                <w:color w:val="548DD4" w:themeColor="text2" w:themeTint="99"/>
                <w:sz w:val="28"/>
                <w:szCs w:val="28"/>
                <w:lang w:eastAsia="sk-SK"/>
              </w:rPr>
            </w:pPr>
          </w:p>
        </w:tc>
      </w:tr>
    </w:tbl>
    <w:p w:rsidR="009538EF" w:rsidRPr="004715B8" w:rsidRDefault="009538EF" w:rsidP="009538EF">
      <w:pPr>
        <w:jc w:val="center"/>
        <w:rPr>
          <w:rFonts w:ascii="Comic Sans MS" w:hAnsi="Comic Sans MS" w:cs="Times New Roman"/>
          <w:iCs/>
          <w:color w:val="548DD4" w:themeColor="text2" w:themeTint="99"/>
          <w:sz w:val="24"/>
          <w:szCs w:val="24"/>
        </w:rPr>
      </w:pPr>
    </w:p>
    <w:p w:rsidR="009538EF" w:rsidRPr="004715B8" w:rsidRDefault="009538EF" w:rsidP="009538EF">
      <w:pPr>
        <w:rPr>
          <w:rFonts w:ascii="Comic Sans MS" w:hAnsi="Comic Sans MS" w:cs="Times New Roman"/>
          <w:iCs/>
          <w:color w:val="548DD4" w:themeColor="text2" w:themeTint="99"/>
          <w:sz w:val="24"/>
          <w:szCs w:val="24"/>
        </w:rPr>
      </w:pPr>
    </w:p>
    <w:p w:rsidR="009538EF" w:rsidRPr="004715B8" w:rsidRDefault="009538EF" w:rsidP="009538EF">
      <w:pPr>
        <w:rPr>
          <w:rFonts w:ascii="Comic Sans MS" w:hAnsi="Comic Sans MS" w:cs="Times New Roman"/>
          <w:i/>
          <w:iCs/>
          <w:color w:val="548DD4" w:themeColor="text2" w:themeTint="99"/>
          <w:sz w:val="24"/>
          <w:szCs w:val="24"/>
        </w:rPr>
      </w:pPr>
    </w:p>
    <w:p w:rsidR="00FD67AA" w:rsidRPr="004715B8" w:rsidRDefault="008748A7" w:rsidP="00FF682B">
      <w:pPr>
        <w:autoSpaceDE w:val="0"/>
        <w:autoSpaceDN w:val="0"/>
        <w:adjustRightInd w:val="0"/>
        <w:spacing w:after="0" w:line="240" w:lineRule="auto"/>
        <w:jc w:val="center"/>
        <w:rPr>
          <w:rFonts w:ascii="Comic Sans MS" w:hAnsi="Comic Sans MS" w:cs="Times New Roman"/>
          <w:b/>
          <w:bCs/>
          <w:color w:val="548DD4" w:themeColor="text2" w:themeTint="99"/>
          <w:sz w:val="28"/>
          <w:szCs w:val="28"/>
        </w:rPr>
      </w:pPr>
      <w:r w:rsidRPr="004715B8">
        <w:rPr>
          <w:rFonts w:ascii="Comic Sans MS" w:hAnsi="Comic Sans MS" w:cs="Times New Roman"/>
          <w:b/>
          <w:bCs/>
          <w:color w:val="548DD4" w:themeColor="text2" w:themeTint="99"/>
          <w:sz w:val="28"/>
          <w:szCs w:val="28"/>
        </w:rPr>
        <w:lastRenderedPageBreak/>
        <w:t xml:space="preserve">ČASŤ </w:t>
      </w:r>
      <w:r w:rsidR="00FD67AA" w:rsidRPr="004715B8">
        <w:rPr>
          <w:rFonts w:ascii="Comic Sans MS" w:hAnsi="Comic Sans MS" w:cs="Times New Roman"/>
          <w:b/>
          <w:bCs/>
          <w:color w:val="548DD4" w:themeColor="text2" w:themeTint="99"/>
          <w:sz w:val="28"/>
          <w:szCs w:val="28"/>
        </w:rPr>
        <w:t xml:space="preserve"> III.</w:t>
      </w:r>
    </w:p>
    <w:p w:rsidR="00FD67AA" w:rsidRPr="004715B8" w:rsidRDefault="00FD67AA" w:rsidP="00FF682B">
      <w:pPr>
        <w:jc w:val="center"/>
        <w:rPr>
          <w:rFonts w:ascii="Comic Sans MS" w:hAnsi="Comic Sans MS" w:cs="Times New Roman"/>
          <w:b/>
          <w:bCs/>
          <w:color w:val="548DD4" w:themeColor="text2" w:themeTint="99"/>
          <w:sz w:val="28"/>
          <w:szCs w:val="28"/>
        </w:rPr>
      </w:pPr>
      <w:r w:rsidRPr="004715B8">
        <w:rPr>
          <w:rFonts w:ascii="Comic Sans MS" w:hAnsi="Comic Sans MS" w:cs="Times New Roman"/>
          <w:b/>
          <w:bCs/>
          <w:color w:val="548DD4" w:themeColor="text2" w:themeTint="99"/>
          <w:sz w:val="28"/>
          <w:szCs w:val="28"/>
        </w:rPr>
        <w:t>R</w:t>
      </w:r>
      <w:r w:rsidR="008748A7" w:rsidRPr="004715B8">
        <w:rPr>
          <w:rFonts w:ascii="Comic Sans MS" w:hAnsi="Comic Sans MS" w:cs="Times New Roman"/>
          <w:b/>
          <w:bCs/>
          <w:color w:val="548DD4" w:themeColor="text2" w:themeTint="99"/>
          <w:sz w:val="28"/>
          <w:szCs w:val="28"/>
        </w:rPr>
        <w:t>IADENIE ŠKOLY A ZODPOVEDNOSŤ</w:t>
      </w:r>
    </w:p>
    <w:p w:rsidR="00FF682B" w:rsidRPr="004715B8" w:rsidRDefault="00FF682B" w:rsidP="00FF682B">
      <w:pPr>
        <w:jc w:val="center"/>
        <w:rPr>
          <w:rFonts w:ascii="Comic Sans MS" w:hAnsi="Comic Sans MS" w:cs="Times New Roman"/>
          <w:color w:val="548DD4" w:themeColor="text2" w:themeTint="99"/>
          <w:sz w:val="28"/>
          <w:szCs w:val="28"/>
        </w:rPr>
      </w:pPr>
    </w:p>
    <w:p w:rsidR="00AC4F68" w:rsidRPr="004715B8" w:rsidRDefault="00AC4F68" w:rsidP="00AC4F68">
      <w:pPr>
        <w:autoSpaceDE w:val="0"/>
        <w:autoSpaceDN w:val="0"/>
        <w:adjustRightInd w:val="0"/>
        <w:spacing w:after="0" w:line="240" w:lineRule="auto"/>
        <w:rPr>
          <w:rFonts w:ascii="Comic Sans MS" w:hAnsi="Comic Sans MS" w:cs="Times New Roman"/>
          <w:b/>
          <w:bCs/>
          <w:color w:val="548DD4" w:themeColor="text2" w:themeTint="99"/>
          <w:sz w:val="24"/>
          <w:szCs w:val="24"/>
        </w:rPr>
      </w:pPr>
      <w:r w:rsidRPr="004715B8">
        <w:rPr>
          <w:rFonts w:ascii="Comic Sans MS" w:hAnsi="Comic Sans MS" w:cs="Times New Roman"/>
          <w:b/>
          <w:bCs/>
          <w:color w:val="548DD4" w:themeColor="text2" w:themeTint="99"/>
          <w:sz w:val="24"/>
          <w:szCs w:val="24"/>
        </w:rPr>
        <w:t>A. Úsek riaditeľky školy</w:t>
      </w:r>
    </w:p>
    <w:p w:rsidR="00FF682B" w:rsidRPr="004715B8" w:rsidRDefault="00FF682B" w:rsidP="00AC4F68">
      <w:pPr>
        <w:autoSpaceDE w:val="0"/>
        <w:autoSpaceDN w:val="0"/>
        <w:adjustRightInd w:val="0"/>
        <w:spacing w:after="0" w:line="240" w:lineRule="auto"/>
        <w:rPr>
          <w:rFonts w:ascii="Comic Sans MS" w:hAnsi="Comic Sans MS" w:cs="Times New Roman"/>
          <w:b/>
          <w:bCs/>
          <w:color w:val="548DD4" w:themeColor="text2" w:themeTint="99"/>
          <w:sz w:val="24"/>
          <w:szCs w:val="24"/>
        </w:rPr>
      </w:pPr>
    </w:p>
    <w:p w:rsidR="00AC4F68" w:rsidRPr="004715B8" w:rsidRDefault="00AC4F68" w:rsidP="00AC4F68">
      <w:p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b/>
          <w:color w:val="548DD4" w:themeColor="text2" w:themeTint="99"/>
          <w:sz w:val="24"/>
          <w:szCs w:val="24"/>
        </w:rPr>
        <w:t>1.</w:t>
      </w:r>
      <w:r w:rsidRPr="004715B8">
        <w:rPr>
          <w:rFonts w:ascii="Comic Sans MS" w:hAnsi="Comic Sans MS" w:cs="Times New Roman"/>
          <w:color w:val="548DD4" w:themeColor="text2" w:themeTint="99"/>
          <w:sz w:val="24"/>
          <w:szCs w:val="24"/>
        </w:rPr>
        <w:t xml:space="preserve"> ZŠ riadi riaditeľka, ktorá vykonáva štátnu správu v prvom stupni (§ 5 ods.1,2,3 zákona č. 596/2003 Z. z. o štátnej správe v školstve a školskej samospráve v zmysle neskorších zmien a doplnkov).</w:t>
      </w:r>
    </w:p>
    <w:p w:rsidR="00FF682B" w:rsidRPr="004715B8" w:rsidRDefault="00FF682B" w:rsidP="00AC4F68">
      <w:pPr>
        <w:autoSpaceDE w:val="0"/>
        <w:autoSpaceDN w:val="0"/>
        <w:adjustRightInd w:val="0"/>
        <w:spacing w:after="0" w:line="240" w:lineRule="auto"/>
        <w:rPr>
          <w:rFonts w:ascii="Comic Sans MS" w:hAnsi="Comic Sans MS" w:cs="Times New Roman"/>
          <w:color w:val="548DD4" w:themeColor="text2" w:themeTint="99"/>
          <w:sz w:val="24"/>
          <w:szCs w:val="24"/>
        </w:rPr>
      </w:pPr>
    </w:p>
    <w:p w:rsidR="00AC4F68" w:rsidRPr="004715B8" w:rsidRDefault="00AC4F68" w:rsidP="00AC4F68">
      <w:pPr>
        <w:autoSpaceDE w:val="0"/>
        <w:autoSpaceDN w:val="0"/>
        <w:adjustRightInd w:val="0"/>
        <w:spacing w:after="0" w:line="240" w:lineRule="auto"/>
        <w:rPr>
          <w:rFonts w:ascii="Comic Sans MS" w:hAnsi="Comic Sans MS" w:cs="Times New Roman"/>
          <w:i/>
          <w:iCs/>
          <w:color w:val="548DD4" w:themeColor="text2" w:themeTint="99"/>
          <w:sz w:val="24"/>
          <w:szCs w:val="24"/>
        </w:rPr>
      </w:pPr>
      <w:r w:rsidRPr="004715B8">
        <w:rPr>
          <w:rFonts w:ascii="Comic Sans MS" w:hAnsi="Comic Sans MS" w:cs="Times New Roman"/>
          <w:b/>
          <w:i/>
          <w:iCs/>
          <w:color w:val="548DD4" w:themeColor="text2" w:themeTint="99"/>
          <w:sz w:val="24"/>
          <w:szCs w:val="24"/>
        </w:rPr>
        <w:t>1.1.</w:t>
      </w:r>
      <w:r w:rsidRPr="004715B8">
        <w:rPr>
          <w:rFonts w:ascii="Comic Sans MS" w:hAnsi="Comic Sans MS" w:cs="Times New Roman"/>
          <w:i/>
          <w:iCs/>
          <w:color w:val="548DD4" w:themeColor="text2" w:themeTint="99"/>
          <w:sz w:val="24"/>
          <w:szCs w:val="24"/>
        </w:rPr>
        <w:t xml:space="preserve"> Rozhoduje o:</w:t>
      </w:r>
    </w:p>
    <w:p w:rsidR="00AC4F68" w:rsidRPr="004715B8" w:rsidRDefault="00E04A70" w:rsidP="001B3AEA">
      <w:pPr>
        <w:pStyle w:val="Odsekzoznamu"/>
        <w:numPr>
          <w:ilvl w:val="0"/>
          <w:numId w:val="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nálež</w:t>
      </w:r>
      <w:r w:rsidR="00AC4F68" w:rsidRPr="004715B8">
        <w:rPr>
          <w:rFonts w:ascii="Comic Sans MS" w:hAnsi="Comic Sans MS" w:cs="Times New Roman"/>
          <w:color w:val="548DD4" w:themeColor="text2" w:themeTint="99"/>
          <w:sz w:val="24"/>
          <w:szCs w:val="24"/>
        </w:rPr>
        <w:t>itostiach uvedených v § 5 ods.3 zákona č. 596/2003 Z. z. o štátnej správe v školstve a školskej samospráve,</w:t>
      </w:r>
    </w:p>
    <w:p w:rsidR="00AC4F68" w:rsidRPr="004715B8" w:rsidRDefault="00E04A70" w:rsidP="001B3AEA">
      <w:pPr>
        <w:pStyle w:val="Odsekzoznamu"/>
        <w:numPr>
          <w:ilvl w:val="0"/>
          <w:numId w:val="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prijatí ž</w:t>
      </w:r>
      <w:r w:rsidR="00AC4F68" w:rsidRPr="004715B8">
        <w:rPr>
          <w:rFonts w:ascii="Comic Sans MS" w:hAnsi="Comic Sans MS" w:cs="Times New Roman"/>
          <w:color w:val="548DD4" w:themeColor="text2" w:themeTint="99"/>
          <w:sz w:val="24"/>
          <w:szCs w:val="24"/>
        </w:rPr>
        <w:t>iaka do školy,</w:t>
      </w:r>
    </w:p>
    <w:p w:rsidR="00AC4F68" w:rsidRPr="004715B8" w:rsidRDefault="00AC4F68" w:rsidP="001B3AEA">
      <w:pPr>
        <w:pStyle w:val="Odsekzoznamu"/>
        <w:numPr>
          <w:ilvl w:val="0"/>
          <w:numId w:val="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odklade začiatku povinnej školskej dochádzky </w:t>
      </w:r>
      <w:r w:rsidR="00644F6B" w:rsidRPr="004715B8">
        <w:rPr>
          <w:rFonts w:ascii="Comic Sans MS" w:hAnsi="Comic Sans MS" w:cs="Times New Roman"/>
          <w:color w:val="548DD4" w:themeColor="text2" w:themeTint="99"/>
          <w:sz w:val="24"/>
          <w:szCs w:val="24"/>
        </w:rPr>
        <w:t>žiaka</w:t>
      </w:r>
      <w:r w:rsidRPr="004715B8">
        <w:rPr>
          <w:rFonts w:ascii="Comic Sans MS" w:hAnsi="Comic Sans MS" w:cs="Times New Roman"/>
          <w:color w:val="548DD4" w:themeColor="text2" w:themeTint="99"/>
          <w:sz w:val="24"/>
          <w:szCs w:val="24"/>
        </w:rPr>
        <w:t>,</w:t>
      </w:r>
    </w:p>
    <w:p w:rsidR="00AC4F68" w:rsidRPr="004715B8" w:rsidRDefault="00AC4F68" w:rsidP="001B3AEA">
      <w:pPr>
        <w:pStyle w:val="Odsekzoznamu"/>
        <w:numPr>
          <w:ilvl w:val="0"/>
          <w:numId w:val="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dodatočnom odlo</w:t>
      </w:r>
      <w:r w:rsidR="00E04A70" w:rsidRPr="004715B8">
        <w:rPr>
          <w:rFonts w:ascii="Comic Sans MS" w:hAnsi="Comic Sans MS" w:cs="Times New Roman"/>
          <w:color w:val="548DD4" w:themeColor="text2" w:themeTint="99"/>
          <w:sz w:val="24"/>
          <w:szCs w:val="24"/>
        </w:rPr>
        <w:t>ž</w:t>
      </w:r>
      <w:r w:rsidRPr="004715B8">
        <w:rPr>
          <w:rFonts w:ascii="Comic Sans MS" w:hAnsi="Comic Sans MS" w:cs="Times New Roman"/>
          <w:color w:val="548DD4" w:themeColor="text2" w:themeTint="99"/>
          <w:sz w:val="24"/>
          <w:szCs w:val="24"/>
        </w:rPr>
        <w:t xml:space="preserve">ení plnenia povinnej školskej dochádzky </w:t>
      </w:r>
      <w:r w:rsidR="00644F6B" w:rsidRPr="004715B8">
        <w:rPr>
          <w:rFonts w:ascii="Comic Sans MS" w:hAnsi="Comic Sans MS" w:cs="Times New Roman"/>
          <w:color w:val="548DD4" w:themeColor="text2" w:themeTint="99"/>
          <w:sz w:val="24"/>
          <w:szCs w:val="24"/>
        </w:rPr>
        <w:t>žiaka</w:t>
      </w:r>
      <w:r w:rsidRPr="004715B8">
        <w:rPr>
          <w:rFonts w:ascii="Comic Sans MS" w:hAnsi="Comic Sans MS" w:cs="Times New Roman"/>
          <w:color w:val="548DD4" w:themeColor="text2" w:themeTint="99"/>
          <w:sz w:val="24"/>
          <w:szCs w:val="24"/>
        </w:rPr>
        <w:t>,</w:t>
      </w:r>
    </w:p>
    <w:p w:rsidR="00AC4F68" w:rsidRPr="004715B8" w:rsidRDefault="00E04A70" w:rsidP="001B3AEA">
      <w:pPr>
        <w:pStyle w:val="Odsekzoznamu"/>
        <w:numPr>
          <w:ilvl w:val="0"/>
          <w:numId w:val="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oslobodení ž</w:t>
      </w:r>
      <w:r w:rsidR="00AC4F68" w:rsidRPr="004715B8">
        <w:rPr>
          <w:rFonts w:ascii="Comic Sans MS" w:hAnsi="Comic Sans MS" w:cs="Times New Roman"/>
          <w:color w:val="548DD4" w:themeColor="text2" w:themeTint="99"/>
          <w:sz w:val="24"/>
          <w:szCs w:val="24"/>
        </w:rPr>
        <w:t>iaka od povinnosti dochádzať do školy,</w:t>
      </w:r>
    </w:p>
    <w:p w:rsidR="00AC4F68" w:rsidRPr="004715B8" w:rsidRDefault="00AC4F68" w:rsidP="001B3AEA">
      <w:pPr>
        <w:pStyle w:val="Odsekzoznamu"/>
        <w:numPr>
          <w:ilvl w:val="0"/>
          <w:numId w:val="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oslobodení </w:t>
      </w:r>
      <w:r w:rsidR="00E04A70" w:rsidRPr="004715B8">
        <w:rPr>
          <w:rFonts w:ascii="Comic Sans MS" w:hAnsi="Comic Sans MS" w:cs="Times New Roman"/>
          <w:color w:val="548DD4" w:themeColor="text2" w:themeTint="99"/>
          <w:sz w:val="24"/>
          <w:szCs w:val="24"/>
        </w:rPr>
        <w:t>ž</w:t>
      </w:r>
      <w:r w:rsidRPr="004715B8">
        <w:rPr>
          <w:rFonts w:ascii="Comic Sans MS" w:hAnsi="Comic Sans MS" w:cs="Times New Roman"/>
          <w:color w:val="548DD4" w:themeColor="text2" w:themeTint="99"/>
          <w:sz w:val="24"/>
          <w:szCs w:val="24"/>
        </w:rPr>
        <w:t>iaka od vzdelávania sa v jednotlivých vyučovacích predmetoch alebo ich častí,</w:t>
      </w:r>
    </w:p>
    <w:p w:rsidR="00AC4F68" w:rsidRPr="004715B8" w:rsidRDefault="00AC4F68" w:rsidP="001B3AEA">
      <w:pPr>
        <w:pStyle w:val="Odsekzoznamu"/>
        <w:numPr>
          <w:ilvl w:val="0"/>
          <w:numId w:val="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povolení plniť povinnú školskú dochádzku mimo územia Slovenskej republiky,</w:t>
      </w:r>
    </w:p>
    <w:p w:rsidR="00AC4F68" w:rsidRPr="004715B8" w:rsidRDefault="00AC4F68" w:rsidP="001B3AEA">
      <w:pPr>
        <w:pStyle w:val="Odsekzoznamu"/>
        <w:numPr>
          <w:ilvl w:val="0"/>
          <w:numId w:val="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ul</w:t>
      </w:r>
      <w:r w:rsidR="00E04A70" w:rsidRPr="004715B8">
        <w:rPr>
          <w:rFonts w:ascii="Comic Sans MS" w:hAnsi="Comic Sans MS" w:cs="Times New Roman"/>
          <w:color w:val="548DD4" w:themeColor="text2" w:themeTint="99"/>
          <w:sz w:val="24"/>
          <w:szCs w:val="24"/>
        </w:rPr>
        <w:t>ož</w:t>
      </w:r>
      <w:r w:rsidRPr="004715B8">
        <w:rPr>
          <w:rFonts w:ascii="Comic Sans MS" w:hAnsi="Comic Sans MS" w:cs="Times New Roman"/>
          <w:color w:val="548DD4" w:themeColor="text2" w:themeTint="99"/>
          <w:sz w:val="24"/>
          <w:szCs w:val="24"/>
        </w:rPr>
        <w:t>ení výchovných opatrení,</w:t>
      </w:r>
    </w:p>
    <w:p w:rsidR="00AC4F68" w:rsidRPr="004715B8" w:rsidRDefault="00AC4F68" w:rsidP="001B3AEA">
      <w:pPr>
        <w:pStyle w:val="Odsekzoznamu"/>
        <w:numPr>
          <w:ilvl w:val="0"/>
          <w:numId w:val="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povolení vykonať komisionálnu skúšku,</w:t>
      </w:r>
    </w:p>
    <w:p w:rsidR="00AC4F68" w:rsidRPr="004715B8" w:rsidRDefault="00AC4F68" w:rsidP="001B3AEA">
      <w:pPr>
        <w:pStyle w:val="Odsekzoznamu"/>
        <w:numPr>
          <w:ilvl w:val="0"/>
          <w:numId w:val="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povolení vykonať skúšku z jednotlivých vyučovacích predmetov aj uchádzačovi, ktorý nie je </w:t>
      </w:r>
      <w:r w:rsidR="00644F6B" w:rsidRPr="004715B8">
        <w:rPr>
          <w:rFonts w:ascii="Comic Sans MS" w:hAnsi="Comic Sans MS" w:cs="Times New Roman"/>
          <w:color w:val="548DD4" w:themeColor="text2" w:themeTint="99"/>
          <w:sz w:val="24"/>
          <w:szCs w:val="24"/>
        </w:rPr>
        <w:t>žiakom</w:t>
      </w:r>
      <w:r w:rsidRPr="004715B8">
        <w:rPr>
          <w:rFonts w:ascii="Comic Sans MS" w:hAnsi="Comic Sans MS" w:cs="Times New Roman"/>
          <w:color w:val="548DD4" w:themeColor="text2" w:themeTint="99"/>
          <w:sz w:val="24"/>
          <w:szCs w:val="24"/>
        </w:rPr>
        <w:t xml:space="preserve"> školy,</w:t>
      </w:r>
    </w:p>
    <w:p w:rsidR="00AC4F68" w:rsidRPr="004715B8" w:rsidRDefault="00AC4F68" w:rsidP="001B3AEA">
      <w:pPr>
        <w:pStyle w:val="Odsekzoznamu"/>
        <w:numPr>
          <w:ilvl w:val="0"/>
          <w:numId w:val="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určení príspevku zákonného zástupcu </w:t>
      </w:r>
      <w:r w:rsidR="00644F6B" w:rsidRPr="004715B8">
        <w:rPr>
          <w:rFonts w:ascii="Comic Sans MS" w:hAnsi="Comic Sans MS" w:cs="Times New Roman"/>
          <w:color w:val="548DD4" w:themeColor="text2" w:themeTint="99"/>
          <w:sz w:val="24"/>
          <w:szCs w:val="24"/>
        </w:rPr>
        <w:t>žiaka</w:t>
      </w:r>
      <w:r w:rsidRPr="004715B8">
        <w:rPr>
          <w:rFonts w:ascii="Comic Sans MS" w:hAnsi="Comic Sans MS" w:cs="Times New Roman"/>
          <w:color w:val="548DD4" w:themeColor="text2" w:themeTint="99"/>
          <w:sz w:val="24"/>
          <w:szCs w:val="24"/>
        </w:rPr>
        <w:t xml:space="preserve"> na čiastočnú úhradu nákladov za starostlivosť poskytovanú </w:t>
      </w:r>
      <w:r w:rsidR="00644F6B" w:rsidRPr="004715B8">
        <w:rPr>
          <w:rFonts w:ascii="Comic Sans MS" w:hAnsi="Comic Sans MS" w:cs="Times New Roman"/>
          <w:color w:val="548DD4" w:themeColor="text2" w:themeTint="99"/>
          <w:sz w:val="24"/>
          <w:szCs w:val="24"/>
        </w:rPr>
        <w:t>žiakovi</w:t>
      </w:r>
      <w:r w:rsidRPr="004715B8">
        <w:rPr>
          <w:rFonts w:ascii="Comic Sans MS" w:hAnsi="Comic Sans MS" w:cs="Times New Roman"/>
          <w:color w:val="548DD4" w:themeColor="text2" w:themeTint="99"/>
          <w:sz w:val="24"/>
          <w:szCs w:val="24"/>
        </w:rPr>
        <w:t xml:space="preserve"> v škole a v školskom zariadení,</w:t>
      </w:r>
    </w:p>
    <w:p w:rsidR="00AC4F68" w:rsidRPr="004715B8" w:rsidRDefault="00AC4F68" w:rsidP="001B3AEA">
      <w:pPr>
        <w:pStyle w:val="Odsekzoznamu"/>
        <w:numPr>
          <w:ilvl w:val="0"/>
          <w:numId w:val="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individuálnom vzdelávaní </w:t>
      </w:r>
      <w:r w:rsidR="00644F6B" w:rsidRPr="004715B8">
        <w:rPr>
          <w:rFonts w:ascii="Comic Sans MS" w:hAnsi="Comic Sans MS" w:cs="Times New Roman"/>
          <w:color w:val="548DD4" w:themeColor="text2" w:themeTint="99"/>
          <w:sz w:val="24"/>
          <w:szCs w:val="24"/>
        </w:rPr>
        <w:t>žiaka</w:t>
      </w:r>
      <w:r w:rsidRPr="004715B8">
        <w:rPr>
          <w:rFonts w:ascii="Comic Sans MS" w:hAnsi="Comic Sans MS" w:cs="Times New Roman"/>
          <w:color w:val="548DD4" w:themeColor="text2" w:themeTint="99"/>
          <w:sz w:val="24"/>
          <w:szCs w:val="24"/>
        </w:rPr>
        <w:t>,</w:t>
      </w:r>
    </w:p>
    <w:p w:rsidR="00AC4F68" w:rsidRPr="004715B8" w:rsidRDefault="00AC4F68" w:rsidP="001B3AEA">
      <w:pPr>
        <w:pStyle w:val="Odsekzoznamu"/>
        <w:numPr>
          <w:ilvl w:val="0"/>
          <w:numId w:val="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vzdelávaní </w:t>
      </w:r>
      <w:r w:rsidR="00644F6B" w:rsidRPr="004715B8">
        <w:rPr>
          <w:rFonts w:ascii="Comic Sans MS" w:hAnsi="Comic Sans MS" w:cs="Times New Roman"/>
          <w:color w:val="548DD4" w:themeColor="text2" w:themeTint="99"/>
          <w:sz w:val="24"/>
          <w:szCs w:val="24"/>
        </w:rPr>
        <w:t>žiaka</w:t>
      </w:r>
      <w:r w:rsidRPr="004715B8">
        <w:rPr>
          <w:rFonts w:ascii="Comic Sans MS" w:hAnsi="Comic Sans MS" w:cs="Times New Roman"/>
          <w:color w:val="548DD4" w:themeColor="text2" w:themeTint="99"/>
          <w:sz w:val="24"/>
          <w:szCs w:val="24"/>
        </w:rPr>
        <w:t xml:space="preserve"> v školách zriadených iným štátom na území Slovenskej republiky so súhlasom zastupiteľského úradu iného štátu</w:t>
      </w:r>
    </w:p>
    <w:p w:rsidR="00AC4F68" w:rsidRPr="004715B8" w:rsidRDefault="00AC4F68" w:rsidP="001B3AEA">
      <w:pPr>
        <w:pStyle w:val="Odsekzoznamu"/>
        <w:numPr>
          <w:ilvl w:val="0"/>
          <w:numId w:val="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individuálnom vzdelávaní </w:t>
      </w:r>
      <w:r w:rsidR="00644F6B" w:rsidRPr="004715B8">
        <w:rPr>
          <w:rFonts w:ascii="Comic Sans MS" w:hAnsi="Comic Sans MS" w:cs="Times New Roman"/>
          <w:color w:val="548DD4" w:themeColor="text2" w:themeTint="99"/>
          <w:sz w:val="24"/>
          <w:szCs w:val="24"/>
        </w:rPr>
        <w:t>žiaka</w:t>
      </w:r>
      <w:r w:rsidRPr="004715B8">
        <w:rPr>
          <w:rFonts w:ascii="Comic Sans MS" w:hAnsi="Comic Sans MS" w:cs="Times New Roman"/>
          <w:color w:val="548DD4" w:themeColor="text2" w:themeTint="99"/>
          <w:sz w:val="24"/>
          <w:szCs w:val="24"/>
        </w:rPr>
        <w:t xml:space="preserve"> v</w:t>
      </w:r>
      <w:r w:rsidR="00FF682B" w:rsidRPr="004715B8">
        <w:rPr>
          <w:rFonts w:ascii="Comic Sans MS" w:hAnsi="Comic Sans MS" w:cs="Times New Roman"/>
          <w:color w:val="548DD4" w:themeColor="text2" w:themeTint="99"/>
          <w:sz w:val="24"/>
          <w:szCs w:val="24"/>
        </w:rPr>
        <w:t> </w:t>
      </w:r>
      <w:r w:rsidRPr="004715B8">
        <w:rPr>
          <w:rFonts w:ascii="Comic Sans MS" w:hAnsi="Comic Sans MS" w:cs="Times New Roman"/>
          <w:color w:val="548DD4" w:themeColor="text2" w:themeTint="99"/>
          <w:sz w:val="24"/>
          <w:szCs w:val="24"/>
        </w:rPr>
        <w:t>zahraničí</w:t>
      </w:r>
      <w:r w:rsidR="00FF682B" w:rsidRPr="004715B8">
        <w:rPr>
          <w:rFonts w:ascii="Comic Sans MS" w:hAnsi="Comic Sans MS" w:cs="Times New Roman"/>
          <w:color w:val="548DD4" w:themeColor="text2" w:themeTint="99"/>
          <w:sz w:val="24"/>
          <w:szCs w:val="24"/>
        </w:rPr>
        <w:t>,</w:t>
      </w:r>
    </w:p>
    <w:p w:rsidR="00AC4F68" w:rsidRPr="004715B8" w:rsidRDefault="00644F6B" w:rsidP="001B3AEA">
      <w:pPr>
        <w:pStyle w:val="Odsekzoznamu"/>
        <w:numPr>
          <w:ilvl w:val="0"/>
          <w:numId w:val="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umožnení</w:t>
      </w:r>
      <w:r w:rsidR="00AC4F68" w:rsidRPr="004715B8">
        <w:rPr>
          <w:rFonts w:ascii="Comic Sans MS" w:hAnsi="Comic Sans MS" w:cs="Times New Roman"/>
          <w:color w:val="548DD4" w:themeColor="text2" w:themeTint="99"/>
          <w:sz w:val="24"/>
          <w:szCs w:val="24"/>
        </w:rPr>
        <w:t xml:space="preserve"> štúdia </w:t>
      </w:r>
      <w:r w:rsidRPr="004715B8">
        <w:rPr>
          <w:rFonts w:ascii="Comic Sans MS" w:hAnsi="Comic Sans MS" w:cs="Times New Roman"/>
          <w:color w:val="548DD4" w:themeColor="text2" w:themeTint="99"/>
          <w:sz w:val="24"/>
          <w:szCs w:val="24"/>
        </w:rPr>
        <w:t>žiaka</w:t>
      </w:r>
      <w:r w:rsidR="00AC4F68" w:rsidRPr="004715B8">
        <w:rPr>
          <w:rFonts w:ascii="Comic Sans MS" w:hAnsi="Comic Sans MS" w:cs="Times New Roman"/>
          <w:color w:val="548DD4" w:themeColor="text2" w:themeTint="99"/>
          <w:sz w:val="24"/>
          <w:szCs w:val="24"/>
        </w:rPr>
        <w:t xml:space="preserve"> podľa individuálneho učebného plánu,</w:t>
      </w:r>
    </w:p>
    <w:p w:rsidR="00AC4F68" w:rsidRPr="004715B8" w:rsidRDefault="00AC4F68" w:rsidP="001B3AEA">
      <w:pPr>
        <w:pStyle w:val="Odsekzoznamu"/>
        <w:numPr>
          <w:ilvl w:val="0"/>
          <w:numId w:val="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prijatí </w:t>
      </w:r>
      <w:r w:rsidR="00644F6B" w:rsidRPr="004715B8">
        <w:rPr>
          <w:rFonts w:ascii="Comic Sans MS" w:hAnsi="Comic Sans MS" w:cs="Times New Roman"/>
          <w:color w:val="548DD4" w:themeColor="text2" w:themeTint="99"/>
          <w:sz w:val="24"/>
          <w:szCs w:val="24"/>
        </w:rPr>
        <w:t>žiaka</w:t>
      </w:r>
      <w:r w:rsidRPr="004715B8">
        <w:rPr>
          <w:rFonts w:ascii="Comic Sans MS" w:hAnsi="Comic Sans MS" w:cs="Times New Roman"/>
          <w:color w:val="548DD4" w:themeColor="text2" w:themeTint="99"/>
          <w:sz w:val="24"/>
          <w:szCs w:val="24"/>
        </w:rPr>
        <w:t xml:space="preserve"> s ŠVVP na základe písomnej </w:t>
      </w:r>
      <w:r w:rsidR="00644F6B" w:rsidRPr="004715B8">
        <w:rPr>
          <w:rFonts w:ascii="Comic Sans MS" w:hAnsi="Comic Sans MS" w:cs="Times New Roman"/>
          <w:color w:val="548DD4" w:themeColor="text2" w:themeTint="99"/>
          <w:sz w:val="24"/>
          <w:szCs w:val="24"/>
        </w:rPr>
        <w:t>žiadosti</w:t>
      </w:r>
      <w:r w:rsidRPr="004715B8">
        <w:rPr>
          <w:rFonts w:ascii="Comic Sans MS" w:hAnsi="Comic Sans MS" w:cs="Times New Roman"/>
          <w:color w:val="548DD4" w:themeColor="text2" w:themeTint="99"/>
          <w:sz w:val="24"/>
          <w:szCs w:val="24"/>
        </w:rPr>
        <w:t xml:space="preserve"> zákonného zástupcu a písomného vyjadrenia zariadenia výchovného poradenstva a prevencie,</w:t>
      </w:r>
    </w:p>
    <w:p w:rsidR="00AC4F68" w:rsidRPr="004715B8" w:rsidRDefault="00AC4F68" w:rsidP="001B3AEA">
      <w:pPr>
        <w:pStyle w:val="Odsekzoznamu"/>
        <w:numPr>
          <w:ilvl w:val="0"/>
          <w:numId w:val="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zmenách vnútornej organizácie ZŠ,</w:t>
      </w:r>
    </w:p>
    <w:p w:rsidR="00AC4F68" w:rsidRPr="004715B8" w:rsidRDefault="00AC4F68" w:rsidP="001B3AEA">
      <w:pPr>
        <w:pStyle w:val="Odsekzoznamu"/>
        <w:numPr>
          <w:ilvl w:val="0"/>
          <w:numId w:val="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koncepciách pedagogického, ekonomického a správneho rozvoja,</w:t>
      </w:r>
    </w:p>
    <w:p w:rsidR="00AC4F68" w:rsidRPr="004715B8" w:rsidRDefault="00AC4F68" w:rsidP="001B3AEA">
      <w:pPr>
        <w:pStyle w:val="Odsekzoznamu"/>
        <w:numPr>
          <w:ilvl w:val="0"/>
          <w:numId w:val="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personálnych </w:t>
      </w:r>
      <w:r w:rsidR="00644F6B" w:rsidRPr="004715B8">
        <w:rPr>
          <w:rFonts w:ascii="Comic Sans MS" w:hAnsi="Comic Sans MS" w:cs="Times New Roman"/>
          <w:color w:val="548DD4" w:themeColor="text2" w:themeTint="99"/>
          <w:sz w:val="24"/>
          <w:szCs w:val="24"/>
        </w:rPr>
        <w:t>záležitostiach</w:t>
      </w:r>
      <w:r w:rsidRPr="004715B8">
        <w:rPr>
          <w:rFonts w:ascii="Comic Sans MS" w:hAnsi="Comic Sans MS" w:cs="Times New Roman"/>
          <w:color w:val="548DD4" w:themeColor="text2" w:themeTint="99"/>
          <w:sz w:val="24"/>
          <w:szCs w:val="24"/>
        </w:rPr>
        <w:t xml:space="preserve"> vo </w:t>
      </w:r>
      <w:r w:rsidR="0009576C" w:rsidRPr="004715B8">
        <w:rPr>
          <w:rFonts w:ascii="Comic Sans MS" w:hAnsi="Comic Sans MS" w:cs="Times New Roman"/>
          <w:color w:val="548DD4" w:themeColor="text2" w:themeTint="99"/>
          <w:sz w:val="24"/>
          <w:szCs w:val="24"/>
        </w:rPr>
        <w:t xml:space="preserve">všeobecnej </w:t>
      </w:r>
    </w:p>
    <w:p w:rsidR="00AC4F68" w:rsidRPr="004715B8" w:rsidRDefault="00AC4F68" w:rsidP="001B3AEA">
      <w:pPr>
        <w:pStyle w:val="Odsekzoznamu"/>
        <w:numPr>
          <w:ilvl w:val="0"/>
          <w:numId w:val="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všetkých dohodách ZŠ a jej partnermi,</w:t>
      </w:r>
    </w:p>
    <w:p w:rsidR="00AC4F68" w:rsidRPr="004715B8" w:rsidRDefault="00AC4F68" w:rsidP="001B3AEA">
      <w:pPr>
        <w:pStyle w:val="Odsekzoznamu"/>
        <w:numPr>
          <w:ilvl w:val="0"/>
          <w:numId w:val="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hodnotení pracovných výsledkov jednotlivých zamestnancov a pracovných kolektívov,</w:t>
      </w:r>
    </w:p>
    <w:p w:rsidR="00AC4F68" w:rsidRPr="004715B8" w:rsidRDefault="00AC4F68" w:rsidP="001B3AEA">
      <w:pPr>
        <w:pStyle w:val="Odsekzoznamu"/>
        <w:numPr>
          <w:ilvl w:val="0"/>
          <w:numId w:val="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lastRenderedPageBreak/>
        <w:t>určení nástupu dovolenky na zotavenie zamestnancom podľa plánu dovoleniek určeného s predchádzajúcim súhlasom príslušného odborového orgánu podľa § 111 ZP,</w:t>
      </w:r>
    </w:p>
    <w:p w:rsidR="00AC4F68" w:rsidRPr="004715B8" w:rsidRDefault="00AC4F68" w:rsidP="001B3AEA">
      <w:pPr>
        <w:pStyle w:val="Odsekzoznamu"/>
        <w:numPr>
          <w:ilvl w:val="0"/>
          <w:numId w:val="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zariaďovaní práce nadčas a vhodnom čase čerpania náhradného voľna, prípadne o vhodnej úprave pracovného času podľa § 97 ZP,</w:t>
      </w:r>
    </w:p>
    <w:p w:rsidR="00AC4F68" w:rsidRPr="004715B8" w:rsidRDefault="00AC4F68" w:rsidP="001B3AEA">
      <w:pPr>
        <w:pStyle w:val="Odsekzoznamu"/>
        <w:numPr>
          <w:ilvl w:val="0"/>
          <w:numId w:val="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poskytovaní pracovného voľna pri krátkodobých </w:t>
      </w:r>
      <w:r w:rsidR="00644F6B" w:rsidRPr="004715B8">
        <w:rPr>
          <w:rFonts w:ascii="Comic Sans MS" w:hAnsi="Comic Sans MS" w:cs="Times New Roman"/>
          <w:color w:val="548DD4" w:themeColor="text2" w:themeTint="99"/>
          <w:sz w:val="24"/>
          <w:szCs w:val="24"/>
        </w:rPr>
        <w:t>prekážkach</w:t>
      </w:r>
      <w:r w:rsidRPr="004715B8">
        <w:rPr>
          <w:rFonts w:ascii="Comic Sans MS" w:hAnsi="Comic Sans MS" w:cs="Times New Roman"/>
          <w:color w:val="548DD4" w:themeColor="text2" w:themeTint="99"/>
          <w:sz w:val="24"/>
          <w:szCs w:val="24"/>
        </w:rPr>
        <w:t xml:space="preserve"> v práci zo strany zamestnanca § 136 </w:t>
      </w:r>
      <w:r w:rsidR="00644F6B" w:rsidRPr="004715B8">
        <w:rPr>
          <w:rFonts w:ascii="Comic Sans MS" w:hAnsi="Comic Sans MS" w:cs="Times New Roman"/>
          <w:color w:val="548DD4" w:themeColor="text2" w:themeTint="99"/>
          <w:sz w:val="24"/>
          <w:szCs w:val="24"/>
        </w:rPr>
        <w:t>až</w:t>
      </w:r>
      <w:r w:rsidRPr="004715B8">
        <w:rPr>
          <w:rFonts w:ascii="Comic Sans MS" w:hAnsi="Comic Sans MS" w:cs="Times New Roman"/>
          <w:color w:val="548DD4" w:themeColor="text2" w:themeTint="99"/>
          <w:sz w:val="24"/>
          <w:szCs w:val="24"/>
        </w:rPr>
        <w:t xml:space="preserve"> 141 ZP</w:t>
      </w:r>
      <w:r w:rsidR="00FF682B" w:rsidRPr="004715B8">
        <w:rPr>
          <w:rFonts w:ascii="Comic Sans MS" w:hAnsi="Comic Sans MS" w:cs="Times New Roman"/>
          <w:color w:val="548DD4" w:themeColor="text2" w:themeTint="99"/>
          <w:sz w:val="24"/>
          <w:szCs w:val="24"/>
        </w:rPr>
        <w:t>,</w:t>
      </w:r>
    </w:p>
    <w:p w:rsidR="00AC4F68" w:rsidRPr="004715B8" w:rsidRDefault="00AC4F68" w:rsidP="001B3AEA">
      <w:pPr>
        <w:pStyle w:val="Odsekzoznamu"/>
        <w:numPr>
          <w:ilvl w:val="0"/>
          <w:numId w:val="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zverovaní na písomné potvrdenie kabinetné zbierky zamestnancom (učiteľom – správcom kabinetov) nástroje, osobné ochranné pracovné prostriedky, prípadne iné podobné predmety podľa § 177 </w:t>
      </w:r>
      <w:r w:rsidR="00644F6B" w:rsidRPr="004715B8">
        <w:rPr>
          <w:rFonts w:ascii="Comic Sans MS" w:hAnsi="Comic Sans MS" w:cs="Times New Roman"/>
          <w:color w:val="548DD4" w:themeColor="text2" w:themeTint="99"/>
          <w:sz w:val="24"/>
          <w:szCs w:val="24"/>
        </w:rPr>
        <w:t>až</w:t>
      </w:r>
      <w:r w:rsidRPr="004715B8">
        <w:rPr>
          <w:rFonts w:ascii="Comic Sans MS" w:hAnsi="Comic Sans MS" w:cs="Times New Roman"/>
          <w:color w:val="548DD4" w:themeColor="text2" w:themeTint="99"/>
          <w:sz w:val="24"/>
          <w:szCs w:val="24"/>
        </w:rPr>
        <w:t xml:space="preserve"> 191 ZP</w:t>
      </w:r>
      <w:r w:rsidR="00FF682B" w:rsidRPr="004715B8">
        <w:rPr>
          <w:rFonts w:ascii="Comic Sans MS" w:hAnsi="Comic Sans MS" w:cs="Times New Roman"/>
          <w:color w:val="548DD4" w:themeColor="text2" w:themeTint="99"/>
          <w:sz w:val="24"/>
          <w:szCs w:val="24"/>
        </w:rPr>
        <w:t>.</w:t>
      </w:r>
    </w:p>
    <w:p w:rsidR="00FF682B" w:rsidRPr="004715B8" w:rsidRDefault="00FF682B"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AC4F68" w:rsidRPr="004715B8" w:rsidRDefault="00AC4F68" w:rsidP="001B3AEA">
      <w:pPr>
        <w:autoSpaceDE w:val="0"/>
        <w:autoSpaceDN w:val="0"/>
        <w:adjustRightInd w:val="0"/>
        <w:spacing w:after="0" w:line="240" w:lineRule="auto"/>
        <w:jc w:val="both"/>
        <w:rPr>
          <w:rFonts w:ascii="Comic Sans MS" w:hAnsi="Comic Sans MS" w:cs="Times New Roman"/>
          <w:i/>
          <w:iCs/>
          <w:color w:val="548DD4" w:themeColor="text2" w:themeTint="99"/>
          <w:sz w:val="24"/>
          <w:szCs w:val="24"/>
        </w:rPr>
      </w:pPr>
      <w:r w:rsidRPr="004715B8">
        <w:rPr>
          <w:rFonts w:ascii="Comic Sans MS" w:hAnsi="Comic Sans MS" w:cs="Times New Roman"/>
          <w:b/>
          <w:i/>
          <w:iCs/>
          <w:color w:val="548DD4" w:themeColor="text2" w:themeTint="99"/>
          <w:sz w:val="24"/>
          <w:szCs w:val="24"/>
        </w:rPr>
        <w:t>1.2.</w:t>
      </w:r>
      <w:r w:rsidRPr="004715B8">
        <w:rPr>
          <w:rFonts w:ascii="Comic Sans MS" w:hAnsi="Comic Sans MS" w:cs="Times New Roman"/>
          <w:i/>
          <w:iCs/>
          <w:color w:val="548DD4" w:themeColor="text2" w:themeTint="99"/>
          <w:sz w:val="24"/>
          <w:szCs w:val="24"/>
        </w:rPr>
        <w:t xml:space="preserve"> Zodpovedá za:</w:t>
      </w:r>
    </w:p>
    <w:p w:rsidR="00AC4F68" w:rsidRPr="004715B8" w:rsidRDefault="00644F6B" w:rsidP="00056842">
      <w:pPr>
        <w:pStyle w:val="Odsekzoznamu"/>
        <w:numPr>
          <w:ilvl w:val="0"/>
          <w:numId w:val="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dodržiavanie</w:t>
      </w:r>
      <w:r w:rsidR="00AC4F68" w:rsidRPr="004715B8">
        <w:rPr>
          <w:rFonts w:ascii="Comic Sans MS" w:hAnsi="Comic Sans MS" w:cs="Times New Roman"/>
          <w:color w:val="548DD4" w:themeColor="text2" w:themeTint="99"/>
          <w:sz w:val="24"/>
          <w:szCs w:val="24"/>
        </w:rPr>
        <w:t xml:space="preserve"> štátnych vzdelávacích programov určených pre školu, ktorú riadi,</w:t>
      </w:r>
    </w:p>
    <w:p w:rsidR="00AC4F68" w:rsidRPr="004715B8" w:rsidRDefault="00AC4F68" w:rsidP="00056842">
      <w:pPr>
        <w:pStyle w:val="Odsekzoznamu"/>
        <w:numPr>
          <w:ilvl w:val="0"/>
          <w:numId w:val="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vypracovanie a </w:t>
      </w:r>
      <w:r w:rsidR="00644F6B" w:rsidRPr="004715B8">
        <w:rPr>
          <w:rFonts w:ascii="Comic Sans MS" w:hAnsi="Comic Sans MS" w:cs="Times New Roman"/>
          <w:color w:val="548DD4" w:themeColor="text2" w:themeTint="99"/>
          <w:sz w:val="24"/>
          <w:szCs w:val="24"/>
        </w:rPr>
        <w:t>dodržiavanie</w:t>
      </w:r>
      <w:r w:rsidRPr="004715B8">
        <w:rPr>
          <w:rFonts w:ascii="Comic Sans MS" w:hAnsi="Comic Sans MS" w:cs="Times New Roman"/>
          <w:color w:val="548DD4" w:themeColor="text2" w:themeTint="99"/>
          <w:sz w:val="24"/>
          <w:szCs w:val="24"/>
        </w:rPr>
        <w:t xml:space="preserve"> školského vzdelávacieho programu a výchovného programu,</w:t>
      </w:r>
    </w:p>
    <w:p w:rsidR="00AC4F68" w:rsidRPr="004715B8" w:rsidRDefault="00644F6B" w:rsidP="00056842">
      <w:pPr>
        <w:pStyle w:val="Odsekzoznamu"/>
        <w:numPr>
          <w:ilvl w:val="0"/>
          <w:numId w:val="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dodržiavanie</w:t>
      </w:r>
      <w:r w:rsidR="00AC4F68" w:rsidRPr="004715B8">
        <w:rPr>
          <w:rFonts w:ascii="Comic Sans MS" w:hAnsi="Comic Sans MS" w:cs="Times New Roman"/>
          <w:color w:val="548DD4" w:themeColor="text2" w:themeTint="99"/>
          <w:sz w:val="24"/>
          <w:szCs w:val="24"/>
        </w:rPr>
        <w:t xml:space="preserve"> všeobecne záväzných právnych predpisov, ktoré súvisia s predmetom činnosti školy a školského zariadenia,</w:t>
      </w:r>
    </w:p>
    <w:p w:rsidR="00AC4F68" w:rsidRPr="004715B8" w:rsidRDefault="00AC4F68" w:rsidP="00056842">
      <w:pPr>
        <w:pStyle w:val="Odsekzoznamu"/>
        <w:numPr>
          <w:ilvl w:val="0"/>
          <w:numId w:val="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úroveň výchovno-vzdelávacej práce školy a školského zariadenia,</w:t>
      </w:r>
    </w:p>
    <w:p w:rsidR="00AC4F68" w:rsidRPr="004715B8" w:rsidRDefault="00AC4F68" w:rsidP="00056842">
      <w:pPr>
        <w:pStyle w:val="Odsekzoznamu"/>
        <w:numPr>
          <w:ilvl w:val="0"/>
          <w:numId w:val="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rozpočet, financovanie a efektívne </w:t>
      </w:r>
      <w:r w:rsidR="00644F6B" w:rsidRPr="004715B8">
        <w:rPr>
          <w:rFonts w:ascii="Comic Sans MS" w:hAnsi="Comic Sans MS" w:cs="Times New Roman"/>
          <w:color w:val="548DD4" w:themeColor="text2" w:themeTint="99"/>
          <w:sz w:val="24"/>
          <w:szCs w:val="24"/>
        </w:rPr>
        <w:t>využívanie</w:t>
      </w:r>
      <w:r w:rsidRPr="004715B8">
        <w:rPr>
          <w:rFonts w:ascii="Comic Sans MS" w:hAnsi="Comic Sans MS" w:cs="Times New Roman"/>
          <w:color w:val="548DD4" w:themeColor="text2" w:themeTint="99"/>
          <w:sz w:val="24"/>
          <w:szCs w:val="24"/>
        </w:rPr>
        <w:t xml:space="preserve"> finančných prostriedkov určených na zabezpečenie činnosti školy alebo školského zariadenia,</w:t>
      </w:r>
    </w:p>
    <w:p w:rsidR="00AC4F68" w:rsidRPr="004715B8" w:rsidRDefault="00AC4F68" w:rsidP="00056842">
      <w:pPr>
        <w:pStyle w:val="Odsekzoznamu"/>
        <w:numPr>
          <w:ilvl w:val="0"/>
          <w:numId w:val="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riadne hospodárenie s majetkom v správe alebo vo vlastníctve školy alebo školského zariadenia,</w:t>
      </w:r>
    </w:p>
    <w:p w:rsidR="00AC4F68" w:rsidRPr="004715B8" w:rsidRDefault="00AC4F68" w:rsidP="00056842">
      <w:pPr>
        <w:pStyle w:val="Odsekzoznamu"/>
        <w:numPr>
          <w:ilvl w:val="0"/>
          <w:numId w:val="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za prípravu uznesení z PR a opatrení z pracovných porád,</w:t>
      </w:r>
    </w:p>
    <w:p w:rsidR="00AC4F68" w:rsidRPr="004715B8" w:rsidRDefault="00AC4F68" w:rsidP="00056842">
      <w:pPr>
        <w:pStyle w:val="Odsekzoznamu"/>
        <w:numPr>
          <w:ilvl w:val="0"/>
          <w:numId w:val="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prijímanie a riešenie prípadných </w:t>
      </w:r>
      <w:r w:rsidR="00644F6B" w:rsidRPr="004715B8">
        <w:rPr>
          <w:rFonts w:ascii="Comic Sans MS" w:hAnsi="Comic Sans MS" w:cs="Times New Roman"/>
          <w:color w:val="548DD4" w:themeColor="text2" w:themeTint="99"/>
          <w:sz w:val="24"/>
          <w:szCs w:val="24"/>
        </w:rPr>
        <w:t>sťažností</w:t>
      </w:r>
      <w:r w:rsidRPr="004715B8">
        <w:rPr>
          <w:rFonts w:ascii="Comic Sans MS" w:hAnsi="Comic Sans MS" w:cs="Times New Roman"/>
          <w:color w:val="548DD4" w:themeColor="text2" w:themeTint="99"/>
          <w:sz w:val="24"/>
          <w:szCs w:val="24"/>
        </w:rPr>
        <w:t>, podnetov a návrhov</w:t>
      </w:r>
    </w:p>
    <w:p w:rsidR="00AC4F68" w:rsidRPr="004715B8" w:rsidRDefault="00AC4F68" w:rsidP="00056842">
      <w:pPr>
        <w:pStyle w:val="Odsekzoznamu"/>
        <w:numPr>
          <w:ilvl w:val="0"/>
          <w:numId w:val="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za vypracovávanie rozvojových projektov zamestnancami školy,</w:t>
      </w:r>
    </w:p>
    <w:p w:rsidR="00AC4F68" w:rsidRPr="004715B8" w:rsidRDefault="00644F6B" w:rsidP="00056842">
      <w:pPr>
        <w:pStyle w:val="Odsekzoznamu"/>
        <w:numPr>
          <w:ilvl w:val="0"/>
          <w:numId w:val="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dodržiavanie</w:t>
      </w:r>
      <w:r w:rsidR="00AC4F68" w:rsidRPr="004715B8">
        <w:rPr>
          <w:rFonts w:ascii="Comic Sans MS" w:hAnsi="Comic Sans MS" w:cs="Times New Roman"/>
          <w:color w:val="548DD4" w:themeColor="text2" w:themeTint="99"/>
          <w:sz w:val="24"/>
          <w:szCs w:val="24"/>
        </w:rPr>
        <w:t xml:space="preserve"> kolektívnej zmluvy,</w:t>
      </w:r>
    </w:p>
    <w:p w:rsidR="00AC4F68" w:rsidRPr="004715B8" w:rsidRDefault="00AC4F68" w:rsidP="00056842">
      <w:pPr>
        <w:pStyle w:val="Odsekzoznamu"/>
        <w:numPr>
          <w:ilvl w:val="0"/>
          <w:numId w:val="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za kontinuálne vzdelávanie podľa ročného plánu kontinuálneho vzdelávania,</w:t>
      </w:r>
    </w:p>
    <w:p w:rsidR="00AC4F68" w:rsidRPr="004715B8" w:rsidRDefault="00AC4F68" w:rsidP="00056842">
      <w:pPr>
        <w:pStyle w:val="Odsekzoznamu"/>
        <w:numPr>
          <w:ilvl w:val="0"/>
          <w:numId w:val="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zodpovedá za zabezpečenie a vedenie školského registra v súlade s § 58 a § 59 zákona č. 317/2009 Z. z.</w:t>
      </w:r>
      <w:r w:rsidR="00FF682B" w:rsidRPr="004715B8">
        <w:rPr>
          <w:rFonts w:ascii="Comic Sans MS" w:hAnsi="Comic Sans MS" w:cs="Times New Roman"/>
          <w:color w:val="548DD4" w:themeColor="text2" w:themeTint="99"/>
          <w:sz w:val="24"/>
          <w:szCs w:val="24"/>
        </w:rPr>
        <w:t>,</w:t>
      </w:r>
    </w:p>
    <w:p w:rsidR="00AC4F68" w:rsidRPr="004715B8" w:rsidRDefault="00644F6B" w:rsidP="00056842">
      <w:pPr>
        <w:pStyle w:val="Odsekzoznamu"/>
        <w:numPr>
          <w:ilvl w:val="0"/>
          <w:numId w:val="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každoročné</w:t>
      </w:r>
      <w:r w:rsidR="00AC4F68" w:rsidRPr="004715B8">
        <w:rPr>
          <w:rFonts w:ascii="Comic Sans MS" w:hAnsi="Comic Sans MS" w:cs="Times New Roman"/>
          <w:color w:val="548DD4" w:themeColor="text2" w:themeTint="99"/>
          <w:sz w:val="24"/>
          <w:szCs w:val="24"/>
        </w:rPr>
        <w:t xml:space="preserve"> hodnotenie pedagogických a odborných zames</w:t>
      </w:r>
      <w:r w:rsidR="00FF682B" w:rsidRPr="004715B8">
        <w:rPr>
          <w:rFonts w:ascii="Comic Sans MS" w:hAnsi="Comic Sans MS" w:cs="Times New Roman"/>
          <w:color w:val="548DD4" w:themeColor="text2" w:themeTint="99"/>
          <w:sz w:val="24"/>
          <w:szCs w:val="24"/>
        </w:rPr>
        <w:t>tnancov.</w:t>
      </w:r>
    </w:p>
    <w:p w:rsidR="00FF682B" w:rsidRPr="004715B8" w:rsidRDefault="00FF682B" w:rsidP="001B3AEA">
      <w:pPr>
        <w:pStyle w:val="Odsekzoznamu"/>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AC4F68" w:rsidRPr="004715B8" w:rsidRDefault="00AC4F68" w:rsidP="001B3AEA">
      <w:pPr>
        <w:autoSpaceDE w:val="0"/>
        <w:autoSpaceDN w:val="0"/>
        <w:adjustRightInd w:val="0"/>
        <w:spacing w:after="0" w:line="240" w:lineRule="auto"/>
        <w:jc w:val="both"/>
        <w:rPr>
          <w:rFonts w:ascii="Comic Sans MS" w:hAnsi="Comic Sans MS" w:cs="Times New Roman"/>
          <w:i/>
          <w:iCs/>
          <w:color w:val="548DD4" w:themeColor="text2" w:themeTint="99"/>
          <w:sz w:val="24"/>
          <w:szCs w:val="24"/>
        </w:rPr>
      </w:pPr>
      <w:r w:rsidRPr="004715B8">
        <w:rPr>
          <w:rFonts w:ascii="Comic Sans MS" w:hAnsi="Comic Sans MS" w:cs="Times New Roman"/>
          <w:b/>
          <w:i/>
          <w:iCs/>
          <w:color w:val="548DD4" w:themeColor="text2" w:themeTint="99"/>
          <w:sz w:val="24"/>
          <w:szCs w:val="24"/>
        </w:rPr>
        <w:t>1.3.</w:t>
      </w:r>
      <w:r w:rsidRPr="004715B8">
        <w:rPr>
          <w:rFonts w:ascii="Comic Sans MS" w:hAnsi="Comic Sans MS" w:cs="Times New Roman"/>
          <w:i/>
          <w:iCs/>
          <w:color w:val="548DD4" w:themeColor="text2" w:themeTint="99"/>
          <w:sz w:val="24"/>
          <w:szCs w:val="24"/>
        </w:rPr>
        <w:t xml:space="preserve"> Vydáva po prerokovaní v pedagogickej rade:</w:t>
      </w:r>
    </w:p>
    <w:p w:rsidR="00AC4F68" w:rsidRPr="004715B8" w:rsidRDefault="00AC4F68" w:rsidP="00056842">
      <w:pPr>
        <w:pStyle w:val="Odsekzoznamu"/>
        <w:numPr>
          <w:ilvl w:val="0"/>
          <w:numId w:val="4"/>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organizačný poriadok školy,</w:t>
      </w:r>
    </w:p>
    <w:p w:rsidR="00AC4F68" w:rsidRPr="004715B8" w:rsidRDefault="00AC4F68" w:rsidP="00056842">
      <w:pPr>
        <w:pStyle w:val="Odsekzoznamu"/>
        <w:numPr>
          <w:ilvl w:val="0"/>
          <w:numId w:val="4"/>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pracovný poriadok školy / prerokuje sa aj v ZO OZ/,</w:t>
      </w:r>
    </w:p>
    <w:p w:rsidR="00AC4F68" w:rsidRPr="004715B8" w:rsidRDefault="00AC4F68" w:rsidP="00056842">
      <w:pPr>
        <w:pStyle w:val="Odsekzoznamu"/>
        <w:numPr>
          <w:ilvl w:val="0"/>
          <w:numId w:val="4"/>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vnútorný poriadok školy / prerokuje sa aj v Rade školy/,</w:t>
      </w:r>
    </w:p>
    <w:p w:rsidR="00AC4F68" w:rsidRPr="004715B8" w:rsidRDefault="00AC4F68" w:rsidP="00056842">
      <w:pPr>
        <w:pStyle w:val="Odsekzoznamu"/>
        <w:numPr>
          <w:ilvl w:val="0"/>
          <w:numId w:val="4"/>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prevádzkový poriadok školy /schvaľuje RÚVZ/,</w:t>
      </w:r>
    </w:p>
    <w:p w:rsidR="00AC4F68" w:rsidRPr="004715B8" w:rsidRDefault="00AC4F68" w:rsidP="00056842">
      <w:pPr>
        <w:pStyle w:val="Odsekzoznamu"/>
        <w:numPr>
          <w:ilvl w:val="0"/>
          <w:numId w:val="4"/>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prev</w:t>
      </w:r>
      <w:r w:rsidR="0009576C" w:rsidRPr="004715B8">
        <w:rPr>
          <w:rFonts w:ascii="Comic Sans MS" w:hAnsi="Comic Sans MS" w:cs="Times New Roman"/>
          <w:color w:val="548DD4" w:themeColor="text2" w:themeTint="99"/>
          <w:sz w:val="24"/>
          <w:szCs w:val="24"/>
        </w:rPr>
        <w:t xml:space="preserve">ádzkové poriadky pre </w:t>
      </w:r>
      <w:r w:rsidRPr="004715B8">
        <w:rPr>
          <w:rFonts w:ascii="Comic Sans MS" w:hAnsi="Comic Sans MS" w:cs="Times New Roman"/>
          <w:color w:val="548DD4" w:themeColor="text2" w:themeTint="99"/>
          <w:sz w:val="24"/>
          <w:szCs w:val="24"/>
        </w:rPr>
        <w:t xml:space="preserve"> odborné učebne a pracoviská, ktoré </w:t>
      </w:r>
      <w:r w:rsidR="00644F6B" w:rsidRPr="004715B8">
        <w:rPr>
          <w:rFonts w:ascii="Comic Sans MS" w:hAnsi="Comic Sans MS" w:cs="Times New Roman"/>
          <w:color w:val="548DD4" w:themeColor="text2" w:themeTint="99"/>
          <w:sz w:val="24"/>
          <w:szCs w:val="24"/>
        </w:rPr>
        <w:t>bližšie</w:t>
      </w:r>
      <w:r w:rsidRPr="004715B8">
        <w:rPr>
          <w:rFonts w:ascii="Comic Sans MS" w:hAnsi="Comic Sans MS" w:cs="Times New Roman"/>
          <w:color w:val="548DD4" w:themeColor="text2" w:themeTint="99"/>
          <w:sz w:val="24"/>
          <w:szCs w:val="24"/>
        </w:rPr>
        <w:t xml:space="preserve"> určujú organizáciu a bezpečnosť pr</w:t>
      </w:r>
      <w:r w:rsidR="00204581" w:rsidRPr="004715B8">
        <w:rPr>
          <w:rFonts w:ascii="Comic Sans MS" w:hAnsi="Comic Sans MS" w:cs="Times New Roman"/>
          <w:color w:val="548DD4" w:themeColor="text2" w:themeTint="99"/>
          <w:sz w:val="24"/>
          <w:szCs w:val="24"/>
        </w:rPr>
        <w:t xml:space="preserve">evádzky </w:t>
      </w:r>
      <w:r w:rsidRPr="004715B8">
        <w:rPr>
          <w:rFonts w:ascii="Comic Sans MS" w:hAnsi="Comic Sans MS" w:cs="Times New Roman"/>
          <w:color w:val="548DD4" w:themeColor="text2" w:themeTint="99"/>
          <w:sz w:val="24"/>
          <w:szCs w:val="24"/>
        </w:rPr>
        <w:t>,</w:t>
      </w:r>
    </w:p>
    <w:p w:rsidR="00AC4F68" w:rsidRPr="004715B8" w:rsidRDefault="00AC4F68" w:rsidP="00056842">
      <w:pPr>
        <w:pStyle w:val="Odsekzoznamu"/>
        <w:numPr>
          <w:ilvl w:val="0"/>
          <w:numId w:val="4"/>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rokovací poriadok pedagogickej rady,</w:t>
      </w:r>
    </w:p>
    <w:p w:rsidR="00AC4F68" w:rsidRPr="004715B8" w:rsidRDefault="00AC4F68" w:rsidP="00056842">
      <w:pPr>
        <w:pStyle w:val="Odsekzoznamu"/>
        <w:numPr>
          <w:ilvl w:val="0"/>
          <w:numId w:val="4"/>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školský vzdelávací program, ktorý si </w:t>
      </w:r>
      <w:r w:rsidR="00644F6B" w:rsidRPr="004715B8">
        <w:rPr>
          <w:rFonts w:ascii="Comic Sans MS" w:hAnsi="Comic Sans MS" w:cs="Times New Roman"/>
          <w:color w:val="548DD4" w:themeColor="text2" w:themeTint="99"/>
          <w:sz w:val="24"/>
          <w:szCs w:val="24"/>
        </w:rPr>
        <w:t>môže</w:t>
      </w:r>
      <w:r w:rsidRPr="004715B8">
        <w:rPr>
          <w:rFonts w:ascii="Comic Sans MS" w:hAnsi="Comic Sans MS" w:cs="Times New Roman"/>
          <w:color w:val="548DD4" w:themeColor="text2" w:themeTint="99"/>
          <w:sz w:val="24"/>
          <w:szCs w:val="24"/>
        </w:rPr>
        <w:t xml:space="preserve"> zriaďovateľ </w:t>
      </w:r>
      <w:r w:rsidR="00644F6B" w:rsidRPr="004715B8">
        <w:rPr>
          <w:rFonts w:ascii="Comic Sans MS" w:hAnsi="Comic Sans MS" w:cs="Times New Roman"/>
          <w:color w:val="548DD4" w:themeColor="text2" w:themeTint="99"/>
          <w:sz w:val="24"/>
          <w:szCs w:val="24"/>
        </w:rPr>
        <w:t>vyžiadať</w:t>
      </w:r>
      <w:r w:rsidRPr="004715B8">
        <w:rPr>
          <w:rFonts w:ascii="Comic Sans MS" w:hAnsi="Comic Sans MS" w:cs="Times New Roman"/>
          <w:color w:val="548DD4" w:themeColor="text2" w:themeTint="99"/>
          <w:sz w:val="24"/>
          <w:szCs w:val="24"/>
        </w:rPr>
        <w:t>,</w:t>
      </w:r>
    </w:p>
    <w:p w:rsidR="00AC4F68" w:rsidRPr="004715B8" w:rsidRDefault="00AC4F68" w:rsidP="00056842">
      <w:pPr>
        <w:pStyle w:val="Odsekzoznamu"/>
        <w:numPr>
          <w:ilvl w:val="0"/>
          <w:numId w:val="4"/>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lastRenderedPageBreak/>
        <w:t>plán práce školy na príslušný školský rok /schvaľuje PR/,</w:t>
      </w:r>
    </w:p>
    <w:p w:rsidR="00AC4F68" w:rsidRPr="004715B8" w:rsidRDefault="00AC4F68" w:rsidP="00056842">
      <w:pPr>
        <w:pStyle w:val="Odsekzoznamu"/>
        <w:numPr>
          <w:ilvl w:val="0"/>
          <w:numId w:val="4"/>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vnútorné smernice, pokyny, plány a nariadenia v zmysle platnej legislatívy rozpracované na podmienky školy,</w:t>
      </w:r>
    </w:p>
    <w:p w:rsidR="00AC4F68" w:rsidRPr="004715B8" w:rsidRDefault="00AC4F68" w:rsidP="00056842">
      <w:pPr>
        <w:pStyle w:val="Odsekzoznamu"/>
        <w:numPr>
          <w:ilvl w:val="0"/>
          <w:numId w:val="4"/>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vydáva zásady hodnotenia zamestnancov podľa § 52 ods. 4 zákona 317/2009 v pracovnom poriadku</w:t>
      </w:r>
    </w:p>
    <w:p w:rsidR="00AC4F68" w:rsidRPr="004715B8" w:rsidRDefault="00AC4F68" w:rsidP="00056842">
      <w:pPr>
        <w:pStyle w:val="Odsekzoznamu"/>
        <w:numPr>
          <w:ilvl w:val="0"/>
          <w:numId w:val="4"/>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v súlade s § 32 ods. 3 zákona 317/2009 Z. z. určuje štruktúru kariérových pozícií po prerokovaní v pedagogickej rade a po prerokovaní so zriaďovateľom,</w:t>
      </w:r>
    </w:p>
    <w:p w:rsidR="00AC4F68" w:rsidRPr="004715B8" w:rsidRDefault="00AC4F68" w:rsidP="00056842">
      <w:pPr>
        <w:pStyle w:val="Odsekzoznamu"/>
        <w:numPr>
          <w:ilvl w:val="0"/>
          <w:numId w:val="4"/>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vydáva ročný plán kontinuálneho vzdelávania po vyjadrení zriaďovateľa.</w:t>
      </w:r>
    </w:p>
    <w:p w:rsidR="001B3AEA" w:rsidRPr="004715B8" w:rsidRDefault="001B3AEA" w:rsidP="001B3AEA">
      <w:pPr>
        <w:pStyle w:val="Odsekzoznamu"/>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AC4F68" w:rsidRPr="004715B8" w:rsidRDefault="00AC4F68" w:rsidP="001B3AEA">
      <w:pPr>
        <w:autoSpaceDE w:val="0"/>
        <w:autoSpaceDN w:val="0"/>
        <w:adjustRightInd w:val="0"/>
        <w:spacing w:after="0" w:line="240" w:lineRule="auto"/>
        <w:jc w:val="both"/>
        <w:rPr>
          <w:rFonts w:ascii="Comic Sans MS" w:hAnsi="Comic Sans MS" w:cs="Times New Roman"/>
          <w:i/>
          <w:iCs/>
          <w:color w:val="548DD4" w:themeColor="text2" w:themeTint="99"/>
          <w:sz w:val="24"/>
          <w:szCs w:val="24"/>
        </w:rPr>
      </w:pPr>
      <w:r w:rsidRPr="004715B8">
        <w:rPr>
          <w:rFonts w:ascii="Comic Sans MS" w:hAnsi="Comic Sans MS" w:cs="Times New Roman"/>
          <w:b/>
          <w:i/>
          <w:iCs/>
          <w:color w:val="548DD4" w:themeColor="text2" w:themeTint="99"/>
          <w:sz w:val="24"/>
          <w:szCs w:val="24"/>
        </w:rPr>
        <w:t>1.4.</w:t>
      </w:r>
      <w:r w:rsidRPr="004715B8">
        <w:rPr>
          <w:rFonts w:ascii="Comic Sans MS" w:hAnsi="Comic Sans MS" w:cs="Times New Roman"/>
          <w:i/>
          <w:iCs/>
          <w:color w:val="548DD4" w:themeColor="text2" w:themeTint="99"/>
          <w:sz w:val="24"/>
          <w:szCs w:val="24"/>
        </w:rPr>
        <w:t xml:space="preserve"> Poskytuje zriaďovateľovi:</w:t>
      </w:r>
    </w:p>
    <w:p w:rsidR="00AC4F68" w:rsidRPr="004715B8" w:rsidRDefault="00AC4F68" w:rsidP="00056842">
      <w:pPr>
        <w:pStyle w:val="Odsekzoznamu"/>
        <w:numPr>
          <w:ilvl w:val="0"/>
          <w:numId w:val="5"/>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údaje o školskom registri </w:t>
      </w:r>
      <w:r w:rsidR="00644F6B" w:rsidRPr="004715B8">
        <w:rPr>
          <w:rFonts w:ascii="Comic Sans MS" w:hAnsi="Comic Sans MS" w:cs="Times New Roman"/>
          <w:color w:val="548DD4" w:themeColor="text2" w:themeTint="99"/>
          <w:sz w:val="24"/>
          <w:szCs w:val="24"/>
        </w:rPr>
        <w:t>žiakov</w:t>
      </w:r>
      <w:r w:rsidRPr="004715B8">
        <w:rPr>
          <w:rFonts w:ascii="Comic Sans MS" w:hAnsi="Comic Sans MS" w:cs="Times New Roman"/>
          <w:color w:val="548DD4" w:themeColor="text2" w:themeTint="99"/>
          <w:sz w:val="24"/>
          <w:szCs w:val="24"/>
        </w:rPr>
        <w:t xml:space="preserve"> k 15. septembru príslušného školského roka,</w:t>
      </w:r>
    </w:p>
    <w:p w:rsidR="00AC4F68" w:rsidRPr="004715B8" w:rsidRDefault="00AC4F68" w:rsidP="00056842">
      <w:pPr>
        <w:pStyle w:val="Odsekzoznamu"/>
        <w:numPr>
          <w:ilvl w:val="0"/>
          <w:numId w:val="5"/>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zoznam všetkých zapísaných </w:t>
      </w:r>
      <w:r w:rsidR="00644F6B" w:rsidRPr="004715B8">
        <w:rPr>
          <w:rFonts w:ascii="Comic Sans MS" w:hAnsi="Comic Sans MS" w:cs="Times New Roman"/>
          <w:color w:val="548DD4" w:themeColor="text2" w:themeTint="99"/>
          <w:sz w:val="24"/>
          <w:szCs w:val="24"/>
        </w:rPr>
        <w:t>žiakov</w:t>
      </w:r>
      <w:r w:rsidRPr="004715B8">
        <w:rPr>
          <w:rFonts w:ascii="Comic Sans MS" w:hAnsi="Comic Sans MS" w:cs="Times New Roman"/>
          <w:color w:val="548DD4" w:themeColor="text2" w:themeTint="99"/>
          <w:sz w:val="24"/>
          <w:szCs w:val="24"/>
        </w:rPr>
        <w:t xml:space="preserve"> do 1. ročníka do 15. apríla kalendárneho roka.</w:t>
      </w:r>
    </w:p>
    <w:p w:rsidR="00AC4F68" w:rsidRPr="004715B8" w:rsidRDefault="00AC4F68" w:rsidP="00056842">
      <w:pPr>
        <w:pStyle w:val="Odsekzoznamu"/>
        <w:numPr>
          <w:ilvl w:val="0"/>
          <w:numId w:val="5"/>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údaje zo školského registra zamestnancov v zmysle § 58 zákona č. 317/2009 Z. z. o pedagogických zamestnancoch a odborných zamestnancoch a o zmene a doplnení niektorých zákonov najmenej jedenkrát ročne podľa stavu k 15. septembru príslušného školského roka.</w:t>
      </w:r>
    </w:p>
    <w:p w:rsidR="001B3AEA" w:rsidRPr="004715B8" w:rsidRDefault="001B3AEA" w:rsidP="001B3AEA">
      <w:pPr>
        <w:pStyle w:val="Odsekzoznamu"/>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AC4F68" w:rsidRPr="004715B8" w:rsidRDefault="00AC4F68" w:rsidP="001B3AEA">
      <w:pPr>
        <w:autoSpaceDE w:val="0"/>
        <w:autoSpaceDN w:val="0"/>
        <w:adjustRightInd w:val="0"/>
        <w:spacing w:after="0" w:line="240" w:lineRule="auto"/>
        <w:jc w:val="both"/>
        <w:rPr>
          <w:rFonts w:ascii="Comic Sans MS" w:hAnsi="Comic Sans MS" w:cs="Times New Roman"/>
          <w:i/>
          <w:iCs/>
          <w:color w:val="548DD4" w:themeColor="text2" w:themeTint="99"/>
          <w:sz w:val="24"/>
          <w:szCs w:val="24"/>
        </w:rPr>
      </w:pPr>
      <w:r w:rsidRPr="004715B8">
        <w:rPr>
          <w:rFonts w:ascii="Comic Sans MS" w:hAnsi="Comic Sans MS" w:cs="Times New Roman"/>
          <w:b/>
          <w:i/>
          <w:iCs/>
          <w:color w:val="548DD4" w:themeColor="text2" w:themeTint="99"/>
          <w:sz w:val="24"/>
          <w:szCs w:val="24"/>
        </w:rPr>
        <w:t>1.5.</w:t>
      </w:r>
      <w:r w:rsidRPr="004715B8">
        <w:rPr>
          <w:rFonts w:ascii="Comic Sans MS" w:hAnsi="Comic Sans MS" w:cs="Times New Roman"/>
          <w:i/>
          <w:iCs/>
          <w:color w:val="548DD4" w:themeColor="text2" w:themeTint="99"/>
          <w:sz w:val="24"/>
          <w:szCs w:val="24"/>
        </w:rPr>
        <w:t xml:space="preserve"> Predkladá zriaďovateľovi na schválenie a Rade školy na vyjadrenie:</w:t>
      </w:r>
    </w:p>
    <w:p w:rsidR="00AC4F68" w:rsidRPr="004715B8" w:rsidRDefault="00AC4F68" w:rsidP="00056842">
      <w:pPr>
        <w:pStyle w:val="Odsekzoznamu"/>
        <w:numPr>
          <w:ilvl w:val="0"/>
          <w:numId w:val="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návrhy na počty prijímaných </w:t>
      </w:r>
      <w:r w:rsidR="00644F6B" w:rsidRPr="004715B8">
        <w:rPr>
          <w:rFonts w:ascii="Comic Sans MS" w:hAnsi="Comic Sans MS" w:cs="Times New Roman"/>
          <w:color w:val="548DD4" w:themeColor="text2" w:themeTint="99"/>
          <w:sz w:val="24"/>
          <w:szCs w:val="24"/>
        </w:rPr>
        <w:t>žiakov</w:t>
      </w:r>
      <w:r w:rsidRPr="004715B8">
        <w:rPr>
          <w:rFonts w:ascii="Comic Sans MS" w:hAnsi="Comic Sans MS" w:cs="Times New Roman"/>
          <w:color w:val="548DD4" w:themeColor="text2" w:themeTint="99"/>
          <w:sz w:val="24"/>
          <w:szCs w:val="24"/>
        </w:rPr>
        <w:t>,</w:t>
      </w:r>
    </w:p>
    <w:p w:rsidR="00AC4F68" w:rsidRPr="004715B8" w:rsidRDefault="00AC4F68" w:rsidP="00056842">
      <w:pPr>
        <w:pStyle w:val="Odsekzoznamu"/>
        <w:numPr>
          <w:ilvl w:val="0"/>
          <w:numId w:val="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návrh na úpravy v učebných plánoch a v skladbe vyučovaných voliteľných a nepovinných predmetov a predpokladané počty </w:t>
      </w:r>
      <w:r w:rsidR="00644F6B" w:rsidRPr="004715B8">
        <w:rPr>
          <w:rFonts w:ascii="Comic Sans MS" w:hAnsi="Comic Sans MS" w:cs="Times New Roman"/>
          <w:color w:val="548DD4" w:themeColor="text2" w:themeTint="99"/>
          <w:sz w:val="24"/>
          <w:szCs w:val="24"/>
        </w:rPr>
        <w:t>žiakov</w:t>
      </w:r>
      <w:r w:rsidRPr="004715B8">
        <w:rPr>
          <w:rFonts w:ascii="Comic Sans MS" w:hAnsi="Comic Sans MS" w:cs="Times New Roman"/>
          <w:color w:val="548DD4" w:themeColor="text2" w:themeTint="99"/>
          <w:sz w:val="24"/>
          <w:szCs w:val="24"/>
        </w:rPr>
        <w:t xml:space="preserve"> v týchto predmetoch,</w:t>
      </w:r>
    </w:p>
    <w:p w:rsidR="00AC4F68" w:rsidRPr="004715B8" w:rsidRDefault="00AC4F68" w:rsidP="00056842">
      <w:pPr>
        <w:pStyle w:val="Odsekzoznamu"/>
        <w:numPr>
          <w:ilvl w:val="0"/>
          <w:numId w:val="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návrh rozpočtu,</w:t>
      </w:r>
    </w:p>
    <w:p w:rsidR="00AC4F68" w:rsidRPr="004715B8" w:rsidRDefault="00AC4F68" w:rsidP="00056842">
      <w:pPr>
        <w:pStyle w:val="Odsekzoznamu"/>
        <w:numPr>
          <w:ilvl w:val="0"/>
          <w:numId w:val="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návrh na vykonávanie podni</w:t>
      </w:r>
      <w:r w:rsidR="0009576C" w:rsidRPr="004715B8">
        <w:rPr>
          <w:rFonts w:ascii="Comic Sans MS" w:hAnsi="Comic Sans MS" w:cs="Times New Roman"/>
          <w:color w:val="548DD4" w:themeColor="text2" w:themeTint="99"/>
          <w:sz w:val="24"/>
          <w:szCs w:val="24"/>
        </w:rPr>
        <w:t>kateľskej činnosti školy</w:t>
      </w:r>
      <w:r w:rsidRPr="004715B8">
        <w:rPr>
          <w:rFonts w:ascii="Comic Sans MS" w:hAnsi="Comic Sans MS" w:cs="Times New Roman"/>
          <w:color w:val="548DD4" w:themeColor="text2" w:themeTint="99"/>
          <w:sz w:val="24"/>
          <w:szCs w:val="24"/>
        </w:rPr>
        <w:t>,</w:t>
      </w:r>
    </w:p>
    <w:p w:rsidR="00AC4F68" w:rsidRPr="004715B8" w:rsidRDefault="00AC4F68" w:rsidP="00056842">
      <w:pPr>
        <w:pStyle w:val="Odsekzoznamu"/>
        <w:numPr>
          <w:ilvl w:val="0"/>
          <w:numId w:val="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správu o výchovno-vzdelávacej činnosti, jej výsledkoch a podmienkach podľa § 14 ods. 5 písm. e) zákona 596/2003 Z. z.</w:t>
      </w:r>
    </w:p>
    <w:p w:rsidR="00AC4F68" w:rsidRPr="004715B8" w:rsidRDefault="00AC4F68" w:rsidP="00056842">
      <w:pPr>
        <w:pStyle w:val="Odsekzoznamu"/>
        <w:numPr>
          <w:ilvl w:val="0"/>
          <w:numId w:val="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správu o výsledkoch hospodárenia školy alebo školského zariadenia,</w:t>
      </w:r>
    </w:p>
    <w:p w:rsidR="00AC4F68" w:rsidRPr="004715B8" w:rsidRDefault="00AC4F68" w:rsidP="00056842">
      <w:pPr>
        <w:pStyle w:val="Odsekzoznamu"/>
        <w:numPr>
          <w:ilvl w:val="0"/>
          <w:numId w:val="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koncepčný zámer rozvoja školy alebo školského zariadenia rozpracovaný najmenej na dva roky a </w:t>
      </w:r>
      <w:r w:rsidR="00644F6B" w:rsidRPr="004715B8">
        <w:rPr>
          <w:rFonts w:ascii="Comic Sans MS" w:hAnsi="Comic Sans MS" w:cs="Times New Roman"/>
          <w:color w:val="548DD4" w:themeColor="text2" w:themeTint="99"/>
          <w:sz w:val="24"/>
          <w:szCs w:val="24"/>
        </w:rPr>
        <w:t>každoročne</w:t>
      </w:r>
      <w:r w:rsidRPr="004715B8">
        <w:rPr>
          <w:rFonts w:ascii="Comic Sans MS" w:hAnsi="Comic Sans MS" w:cs="Times New Roman"/>
          <w:color w:val="548DD4" w:themeColor="text2" w:themeTint="99"/>
          <w:sz w:val="24"/>
          <w:szCs w:val="24"/>
        </w:rPr>
        <w:t xml:space="preserve"> jeho vyhodnotenie,</w:t>
      </w:r>
    </w:p>
    <w:p w:rsidR="00AC4F68" w:rsidRPr="004715B8" w:rsidRDefault="00AC4F68" w:rsidP="00056842">
      <w:pPr>
        <w:pStyle w:val="Odsekzoznamu"/>
        <w:numPr>
          <w:ilvl w:val="0"/>
          <w:numId w:val="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informáciu o pedagogicko-organizačnom a materiálno-technickom zabezpečení výchovno-vzdelávacieho procesu</w:t>
      </w:r>
      <w:r w:rsidR="001B3AEA" w:rsidRPr="004715B8">
        <w:rPr>
          <w:rFonts w:ascii="Comic Sans MS" w:hAnsi="Comic Sans MS" w:cs="Times New Roman"/>
          <w:color w:val="548DD4" w:themeColor="text2" w:themeTint="99"/>
          <w:sz w:val="24"/>
          <w:szCs w:val="24"/>
        </w:rPr>
        <w:t>,</w:t>
      </w:r>
    </w:p>
    <w:p w:rsidR="001B3AEA" w:rsidRPr="004715B8" w:rsidRDefault="001B3AEA" w:rsidP="00056842">
      <w:pPr>
        <w:pStyle w:val="Odsekzoznamu"/>
        <w:numPr>
          <w:ilvl w:val="0"/>
          <w:numId w:val="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školský vzdelávací program.</w:t>
      </w:r>
    </w:p>
    <w:p w:rsidR="001B3AEA" w:rsidRPr="004715B8" w:rsidRDefault="001B3AEA" w:rsidP="001B3AEA">
      <w:pPr>
        <w:pStyle w:val="Odsekzoznamu"/>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AC4F68" w:rsidRPr="004715B8" w:rsidRDefault="00AC4F68" w:rsidP="001B3AEA">
      <w:pPr>
        <w:autoSpaceDE w:val="0"/>
        <w:autoSpaceDN w:val="0"/>
        <w:adjustRightInd w:val="0"/>
        <w:spacing w:after="0" w:line="240" w:lineRule="auto"/>
        <w:jc w:val="both"/>
        <w:rPr>
          <w:rFonts w:ascii="Comic Sans MS" w:hAnsi="Comic Sans MS" w:cs="Times New Roman"/>
          <w:i/>
          <w:iCs/>
          <w:color w:val="548DD4" w:themeColor="text2" w:themeTint="99"/>
          <w:sz w:val="24"/>
          <w:szCs w:val="24"/>
        </w:rPr>
      </w:pPr>
      <w:r w:rsidRPr="004715B8">
        <w:rPr>
          <w:rFonts w:ascii="Comic Sans MS" w:hAnsi="Comic Sans MS" w:cs="Times New Roman"/>
          <w:b/>
          <w:i/>
          <w:iCs/>
          <w:color w:val="548DD4" w:themeColor="text2" w:themeTint="99"/>
          <w:sz w:val="24"/>
          <w:szCs w:val="24"/>
        </w:rPr>
        <w:t>1.6.</w:t>
      </w:r>
      <w:r w:rsidRPr="004715B8">
        <w:rPr>
          <w:rFonts w:ascii="Comic Sans MS" w:hAnsi="Comic Sans MS" w:cs="Times New Roman"/>
          <w:i/>
          <w:iCs/>
          <w:color w:val="548DD4" w:themeColor="text2" w:themeTint="99"/>
          <w:sz w:val="24"/>
          <w:szCs w:val="24"/>
        </w:rPr>
        <w:t xml:space="preserve"> Vymenúva:</w:t>
      </w:r>
    </w:p>
    <w:p w:rsidR="00AC4F68" w:rsidRPr="004715B8" w:rsidRDefault="00AC4F68" w:rsidP="00056842">
      <w:pPr>
        <w:pStyle w:val="Odsekzoznamu"/>
        <w:numPr>
          <w:ilvl w:val="0"/>
          <w:numId w:val="7"/>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vedúcich zamestnancov, na miesta ďalších vedúcich zamestnancov, u ktorých výberové konanie neurčuje pracovný poriadok.</w:t>
      </w:r>
    </w:p>
    <w:p w:rsidR="00AC4F68" w:rsidRPr="004715B8" w:rsidRDefault="00AC4F68" w:rsidP="00056842">
      <w:pPr>
        <w:pStyle w:val="Odsekzoznamu"/>
        <w:numPr>
          <w:ilvl w:val="0"/>
          <w:numId w:val="7"/>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komisiu na komisionálne preskúšanie </w:t>
      </w:r>
      <w:r w:rsidR="00644F6B" w:rsidRPr="004715B8">
        <w:rPr>
          <w:rFonts w:ascii="Comic Sans MS" w:hAnsi="Comic Sans MS" w:cs="Times New Roman"/>
          <w:color w:val="548DD4" w:themeColor="text2" w:themeTint="99"/>
          <w:sz w:val="24"/>
          <w:szCs w:val="24"/>
        </w:rPr>
        <w:t>žiakov</w:t>
      </w:r>
      <w:r w:rsidRPr="004715B8">
        <w:rPr>
          <w:rFonts w:ascii="Comic Sans MS" w:hAnsi="Comic Sans MS" w:cs="Times New Roman"/>
          <w:color w:val="548DD4" w:themeColor="text2" w:themeTint="99"/>
          <w:sz w:val="24"/>
          <w:szCs w:val="24"/>
        </w:rPr>
        <w:t>,</w:t>
      </w:r>
    </w:p>
    <w:p w:rsidR="00AC4F68" w:rsidRPr="004715B8" w:rsidRDefault="00AC4F68" w:rsidP="00056842">
      <w:pPr>
        <w:pStyle w:val="Odsekzoznamu"/>
        <w:numPr>
          <w:ilvl w:val="0"/>
          <w:numId w:val="7"/>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škodovú komisiu,</w:t>
      </w:r>
    </w:p>
    <w:p w:rsidR="00AC4F68" w:rsidRPr="004715B8" w:rsidRDefault="00AC4F68" w:rsidP="00056842">
      <w:pPr>
        <w:pStyle w:val="Odsekzoznamu"/>
        <w:numPr>
          <w:ilvl w:val="0"/>
          <w:numId w:val="7"/>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lastRenderedPageBreak/>
        <w:t>komisiu na prešetrenie a odškodnenie</w:t>
      </w:r>
      <w:r w:rsidR="001B3AEA" w:rsidRPr="004715B8">
        <w:rPr>
          <w:rFonts w:ascii="Comic Sans MS" w:hAnsi="Comic Sans MS" w:cs="Times New Roman"/>
          <w:color w:val="548DD4" w:themeColor="text2" w:themeTint="99"/>
          <w:sz w:val="24"/>
          <w:szCs w:val="24"/>
        </w:rPr>
        <w:t xml:space="preserve"> registrovaného školského úrazu,</w:t>
      </w:r>
    </w:p>
    <w:p w:rsidR="001B3AEA" w:rsidRPr="004715B8" w:rsidRDefault="001B3AEA" w:rsidP="00056842">
      <w:pPr>
        <w:pStyle w:val="Odsekzoznamu"/>
        <w:numPr>
          <w:ilvl w:val="0"/>
          <w:numId w:val="7"/>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správcu kabinetných zbierok.</w:t>
      </w:r>
    </w:p>
    <w:p w:rsidR="00AC4F68" w:rsidRPr="004715B8" w:rsidRDefault="00AC4F68" w:rsidP="001B3AEA">
      <w:pPr>
        <w:autoSpaceDE w:val="0"/>
        <w:autoSpaceDN w:val="0"/>
        <w:adjustRightInd w:val="0"/>
        <w:spacing w:after="0" w:line="240" w:lineRule="auto"/>
        <w:jc w:val="both"/>
        <w:rPr>
          <w:rFonts w:ascii="Comic Sans MS" w:hAnsi="Comic Sans MS" w:cs="Times New Roman"/>
          <w:i/>
          <w:iCs/>
          <w:color w:val="548DD4" w:themeColor="text2" w:themeTint="99"/>
          <w:sz w:val="24"/>
          <w:szCs w:val="24"/>
        </w:rPr>
      </w:pPr>
      <w:r w:rsidRPr="004715B8">
        <w:rPr>
          <w:rFonts w:ascii="Comic Sans MS" w:hAnsi="Comic Sans MS" w:cs="Times New Roman"/>
          <w:b/>
          <w:i/>
          <w:iCs/>
          <w:color w:val="548DD4" w:themeColor="text2" w:themeTint="99"/>
          <w:sz w:val="24"/>
          <w:szCs w:val="24"/>
        </w:rPr>
        <w:t>1.7.</w:t>
      </w:r>
      <w:r w:rsidRPr="004715B8">
        <w:rPr>
          <w:rFonts w:ascii="Comic Sans MS" w:hAnsi="Comic Sans MS" w:cs="Times New Roman"/>
          <w:i/>
          <w:iCs/>
          <w:color w:val="548DD4" w:themeColor="text2" w:themeTint="99"/>
          <w:sz w:val="24"/>
          <w:szCs w:val="24"/>
        </w:rPr>
        <w:t xml:space="preserve"> Schvaľuje:</w:t>
      </w:r>
    </w:p>
    <w:p w:rsidR="00AC4F68" w:rsidRPr="004715B8" w:rsidRDefault="00AC4F68" w:rsidP="00056842">
      <w:pPr>
        <w:pStyle w:val="Odsekzoznamu"/>
        <w:numPr>
          <w:ilvl w:val="0"/>
          <w:numId w:val="8"/>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rozvrh hodín na príslušný školský rok /po prerokovaní v PR a v rade školy/,</w:t>
      </w:r>
    </w:p>
    <w:p w:rsidR="00AC4F68" w:rsidRPr="004715B8" w:rsidRDefault="00AC4F68" w:rsidP="00056842">
      <w:pPr>
        <w:pStyle w:val="Odsekzoznamu"/>
        <w:numPr>
          <w:ilvl w:val="0"/>
          <w:numId w:val="8"/>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rozdelenie úväzkov pedagogických zamestnancov a pridelenie triednictva,</w:t>
      </w:r>
    </w:p>
    <w:p w:rsidR="00AC4F68" w:rsidRPr="004715B8" w:rsidRDefault="00AC4F68" w:rsidP="00056842">
      <w:pPr>
        <w:pStyle w:val="Odsekzoznamu"/>
        <w:numPr>
          <w:ilvl w:val="0"/>
          <w:numId w:val="8"/>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rozvrh dozorov,</w:t>
      </w:r>
    </w:p>
    <w:p w:rsidR="00AC4F68" w:rsidRPr="004715B8" w:rsidRDefault="00AC4F68" w:rsidP="00056842">
      <w:pPr>
        <w:pStyle w:val="Odsekzoznamu"/>
        <w:numPr>
          <w:ilvl w:val="0"/>
          <w:numId w:val="8"/>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výchovné opatrenia </w:t>
      </w:r>
      <w:r w:rsidR="00644F6B" w:rsidRPr="004715B8">
        <w:rPr>
          <w:rFonts w:ascii="Comic Sans MS" w:hAnsi="Comic Sans MS" w:cs="Times New Roman"/>
          <w:color w:val="548DD4" w:themeColor="text2" w:themeTint="99"/>
          <w:sz w:val="24"/>
          <w:szCs w:val="24"/>
        </w:rPr>
        <w:t>žiakom</w:t>
      </w:r>
      <w:r w:rsidRPr="004715B8">
        <w:rPr>
          <w:rFonts w:ascii="Comic Sans MS" w:hAnsi="Comic Sans MS" w:cs="Times New Roman"/>
          <w:color w:val="548DD4" w:themeColor="text2" w:themeTint="99"/>
          <w:sz w:val="24"/>
          <w:szCs w:val="24"/>
        </w:rPr>
        <w:t xml:space="preserve"> /po prerokovaní v PR/,</w:t>
      </w:r>
    </w:p>
    <w:p w:rsidR="00AC4F68" w:rsidRPr="004715B8" w:rsidRDefault="00AC4F68" w:rsidP="00056842">
      <w:pPr>
        <w:pStyle w:val="Odsekzoznamu"/>
        <w:numPr>
          <w:ilvl w:val="0"/>
          <w:numId w:val="8"/>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plány triednych učiteľov, výletov a exkurzií,</w:t>
      </w:r>
    </w:p>
    <w:p w:rsidR="00AC4F68" w:rsidRPr="004715B8" w:rsidRDefault="00AC4F68" w:rsidP="00056842">
      <w:pPr>
        <w:pStyle w:val="Odsekzoznamu"/>
        <w:numPr>
          <w:ilvl w:val="0"/>
          <w:numId w:val="8"/>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nadčasovú prácu všetkých zamestnancov,</w:t>
      </w:r>
    </w:p>
    <w:p w:rsidR="00AC4F68" w:rsidRPr="004715B8" w:rsidRDefault="00AC4F68" w:rsidP="00056842">
      <w:pPr>
        <w:pStyle w:val="Odsekzoznamu"/>
        <w:numPr>
          <w:ilvl w:val="0"/>
          <w:numId w:val="8"/>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pracovné cesty zamestnancov,</w:t>
      </w:r>
    </w:p>
    <w:p w:rsidR="00AC4F68" w:rsidRPr="004715B8" w:rsidRDefault="00AC4F68" w:rsidP="00056842">
      <w:pPr>
        <w:pStyle w:val="Odsekzoznamu"/>
        <w:numPr>
          <w:ilvl w:val="0"/>
          <w:numId w:val="8"/>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plán dovoleniek /po prerokovaní so ZO OZ a v PR/,</w:t>
      </w:r>
    </w:p>
    <w:p w:rsidR="00AC4F68" w:rsidRPr="004715B8" w:rsidRDefault="00AC4F68" w:rsidP="00056842">
      <w:pPr>
        <w:pStyle w:val="Odsekzoznamu"/>
        <w:numPr>
          <w:ilvl w:val="0"/>
          <w:numId w:val="8"/>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osobné príplatky a odmeny /na písomný návrh ich vedúcich zamestnancov/,</w:t>
      </w:r>
    </w:p>
    <w:p w:rsidR="00AC4F68" w:rsidRPr="004715B8" w:rsidRDefault="00AC4F68" w:rsidP="00056842">
      <w:pPr>
        <w:pStyle w:val="Odsekzoznamu"/>
        <w:numPr>
          <w:ilvl w:val="0"/>
          <w:numId w:val="8"/>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poskytovanie pracovného voľna pri krátkodobých </w:t>
      </w:r>
      <w:r w:rsidR="00644F6B" w:rsidRPr="004715B8">
        <w:rPr>
          <w:rFonts w:ascii="Comic Sans MS" w:hAnsi="Comic Sans MS" w:cs="Times New Roman"/>
          <w:color w:val="548DD4" w:themeColor="text2" w:themeTint="99"/>
          <w:sz w:val="24"/>
          <w:szCs w:val="24"/>
        </w:rPr>
        <w:t>prekážkach</w:t>
      </w:r>
      <w:r w:rsidRPr="004715B8">
        <w:rPr>
          <w:rFonts w:ascii="Comic Sans MS" w:hAnsi="Comic Sans MS" w:cs="Times New Roman"/>
          <w:color w:val="548DD4" w:themeColor="text2" w:themeTint="99"/>
          <w:sz w:val="24"/>
          <w:szCs w:val="24"/>
        </w:rPr>
        <w:t xml:space="preserve"> v práci zo strany zamestnanca § 136 </w:t>
      </w:r>
      <w:r w:rsidR="00644F6B" w:rsidRPr="004715B8">
        <w:rPr>
          <w:rFonts w:ascii="Comic Sans MS" w:hAnsi="Comic Sans MS" w:cs="Times New Roman"/>
          <w:color w:val="548DD4" w:themeColor="text2" w:themeTint="99"/>
          <w:sz w:val="24"/>
          <w:szCs w:val="24"/>
        </w:rPr>
        <w:t>až</w:t>
      </w:r>
      <w:r w:rsidRPr="004715B8">
        <w:rPr>
          <w:rFonts w:ascii="Comic Sans MS" w:hAnsi="Comic Sans MS" w:cs="Times New Roman"/>
          <w:color w:val="548DD4" w:themeColor="text2" w:themeTint="99"/>
          <w:sz w:val="24"/>
          <w:szCs w:val="24"/>
        </w:rPr>
        <w:t xml:space="preserve"> 141 ZP</w:t>
      </w:r>
    </w:p>
    <w:p w:rsidR="00AC4F68" w:rsidRPr="004715B8" w:rsidRDefault="001B3AEA" w:rsidP="00056842">
      <w:pPr>
        <w:pStyle w:val="Odsekzoznamu"/>
        <w:numPr>
          <w:ilvl w:val="0"/>
          <w:numId w:val="8"/>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vnútorné dokumenty ZŠ.</w:t>
      </w:r>
    </w:p>
    <w:p w:rsidR="001B3AEA" w:rsidRPr="004715B8" w:rsidRDefault="001B3AEA" w:rsidP="001B3AEA">
      <w:pPr>
        <w:pStyle w:val="Odsekzoznamu"/>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AC4F68" w:rsidRPr="004715B8" w:rsidRDefault="00AC4F68" w:rsidP="001B3AEA">
      <w:pPr>
        <w:autoSpaceDE w:val="0"/>
        <w:autoSpaceDN w:val="0"/>
        <w:adjustRightInd w:val="0"/>
        <w:spacing w:after="0" w:line="240" w:lineRule="auto"/>
        <w:jc w:val="both"/>
        <w:rPr>
          <w:rFonts w:ascii="Comic Sans MS" w:hAnsi="Comic Sans MS" w:cs="Times New Roman"/>
          <w:i/>
          <w:iCs/>
          <w:color w:val="548DD4" w:themeColor="text2" w:themeTint="99"/>
          <w:sz w:val="24"/>
          <w:szCs w:val="24"/>
        </w:rPr>
      </w:pPr>
      <w:r w:rsidRPr="004715B8">
        <w:rPr>
          <w:rFonts w:ascii="Comic Sans MS" w:hAnsi="Comic Sans MS" w:cs="Times New Roman"/>
          <w:b/>
          <w:i/>
          <w:iCs/>
          <w:color w:val="548DD4" w:themeColor="text2" w:themeTint="99"/>
          <w:sz w:val="24"/>
          <w:szCs w:val="24"/>
        </w:rPr>
        <w:t>1.8.</w:t>
      </w:r>
      <w:r w:rsidRPr="004715B8">
        <w:rPr>
          <w:rFonts w:ascii="Comic Sans MS" w:hAnsi="Comic Sans MS" w:cs="Times New Roman"/>
          <w:i/>
          <w:iCs/>
          <w:color w:val="548DD4" w:themeColor="text2" w:themeTint="99"/>
          <w:sz w:val="24"/>
          <w:szCs w:val="24"/>
        </w:rPr>
        <w:t xml:space="preserve"> Spolupracuje:</w:t>
      </w:r>
    </w:p>
    <w:p w:rsidR="00AC4F68" w:rsidRPr="004715B8" w:rsidRDefault="00AC4F68" w:rsidP="00056842">
      <w:pPr>
        <w:pStyle w:val="Odsekzoznamu"/>
        <w:numPr>
          <w:ilvl w:val="0"/>
          <w:numId w:val="9"/>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so zriaďovateľom, samosprávou</w:t>
      </w:r>
      <w:r w:rsidR="001B3AEA" w:rsidRPr="004715B8">
        <w:rPr>
          <w:rFonts w:ascii="Comic Sans MS" w:hAnsi="Comic Sans MS" w:cs="Times New Roman"/>
          <w:color w:val="548DD4" w:themeColor="text2" w:themeTint="99"/>
          <w:sz w:val="24"/>
          <w:szCs w:val="24"/>
        </w:rPr>
        <w:t>,</w:t>
      </w:r>
      <w:r w:rsidRPr="004715B8">
        <w:rPr>
          <w:rFonts w:ascii="Comic Sans MS" w:hAnsi="Comic Sans MS" w:cs="Times New Roman"/>
          <w:color w:val="548DD4" w:themeColor="text2" w:themeTint="99"/>
          <w:sz w:val="24"/>
          <w:szCs w:val="24"/>
        </w:rPr>
        <w:t xml:space="preserve"> </w:t>
      </w:r>
    </w:p>
    <w:p w:rsidR="00AC4F68" w:rsidRPr="004715B8" w:rsidRDefault="00AC4F68" w:rsidP="00056842">
      <w:pPr>
        <w:pStyle w:val="Odsekzoznamu"/>
        <w:numPr>
          <w:ilvl w:val="0"/>
          <w:numId w:val="9"/>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školami a školskými zariadeniami v meste a na ostatných úrovniach,</w:t>
      </w:r>
    </w:p>
    <w:p w:rsidR="00AC4F68" w:rsidRPr="004715B8" w:rsidRDefault="00AC4F68" w:rsidP="00056842">
      <w:pPr>
        <w:pStyle w:val="Odsekzoznamu"/>
        <w:numPr>
          <w:ilvl w:val="0"/>
          <w:numId w:val="9"/>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s nadriadenými orgánmi,</w:t>
      </w:r>
    </w:p>
    <w:p w:rsidR="00AC4F68" w:rsidRPr="004715B8" w:rsidRDefault="00AC4F68" w:rsidP="00056842">
      <w:pPr>
        <w:pStyle w:val="Odsekzoznamu"/>
        <w:numPr>
          <w:ilvl w:val="0"/>
          <w:numId w:val="9"/>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Radou školy a rodičovskou radou,</w:t>
      </w:r>
    </w:p>
    <w:p w:rsidR="00AC4F68" w:rsidRPr="004715B8" w:rsidRDefault="00AC4F68" w:rsidP="00056842">
      <w:pPr>
        <w:pStyle w:val="Odsekzoznamu"/>
        <w:numPr>
          <w:ilvl w:val="0"/>
          <w:numId w:val="9"/>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so spoločenskými, kultúrnymi a športovými organizáciami v meste a na ostatných úrovniach.</w:t>
      </w:r>
    </w:p>
    <w:p w:rsidR="001B3AEA" w:rsidRPr="004715B8" w:rsidRDefault="001B3AEA" w:rsidP="001B3AEA">
      <w:pPr>
        <w:pStyle w:val="Odsekzoznamu"/>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AC4F68" w:rsidRPr="004715B8" w:rsidRDefault="001B3AEA"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w:t>
      </w:r>
      <w:r w:rsidR="00AC4F68" w:rsidRPr="004715B8">
        <w:rPr>
          <w:rFonts w:ascii="Comic Sans MS" w:hAnsi="Comic Sans MS" w:cs="Times New Roman"/>
          <w:color w:val="548DD4" w:themeColor="text2" w:themeTint="99"/>
          <w:sz w:val="24"/>
          <w:szCs w:val="24"/>
        </w:rPr>
        <w:t xml:space="preserve">Riaditeľku ZŠ v čase jeho neprítomnosti zastupuje </w:t>
      </w:r>
      <w:r w:rsidR="0009576C" w:rsidRPr="004715B8">
        <w:rPr>
          <w:rFonts w:ascii="Comic Sans MS" w:hAnsi="Comic Sans MS" w:cs="Times New Roman"/>
          <w:color w:val="548DD4" w:themeColor="text2" w:themeTint="99"/>
          <w:sz w:val="24"/>
          <w:szCs w:val="24"/>
        </w:rPr>
        <w:t>pracovník poverení štatutárnym zástupcom</w:t>
      </w:r>
      <w:r w:rsidR="00AC4F68" w:rsidRPr="004715B8">
        <w:rPr>
          <w:rFonts w:ascii="Comic Sans MS" w:hAnsi="Comic Sans MS" w:cs="Times New Roman"/>
          <w:color w:val="548DD4" w:themeColor="text2" w:themeTint="99"/>
          <w:sz w:val="24"/>
          <w:szCs w:val="24"/>
        </w:rPr>
        <w:t xml:space="preserve"> školy v rámci rozsahu poverenia. Na základe poverenia riaditeľku školy </w:t>
      </w:r>
      <w:r w:rsidR="00644F6B" w:rsidRPr="004715B8">
        <w:rPr>
          <w:rFonts w:ascii="Comic Sans MS" w:hAnsi="Comic Sans MS" w:cs="Times New Roman"/>
          <w:color w:val="548DD4" w:themeColor="text2" w:themeTint="99"/>
          <w:sz w:val="24"/>
          <w:szCs w:val="24"/>
        </w:rPr>
        <w:t>môže</w:t>
      </w:r>
      <w:r w:rsidR="00AC4F68" w:rsidRPr="004715B8">
        <w:rPr>
          <w:rFonts w:ascii="Comic Sans MS" w:hAnsi="Comic Sans MS" w:cs="Times New Roman"/>
          <w:color w:val="548DD4" w:themeColor="text2" w:themeTint="99"/>
          <w:sz w:val="24"/>
          <w:szCs w:val="24"/>
        </w:rPr>
        <w:t xml:space="preserve"> v čase jej neprítomnosti zastupovať aj iný ňou poverený vedúci zamestna</w:t>
      </w:r>
      <w:r w:rsidR="0009576C" w:rsidRPr="004715B8">
        <w:rPr>
          <w:rFonts w:ascii="Comic Sans MS" w:hAnsi="Comic Sans MS" w:cs="Times New Roman"/>
          <w:color w:val="548DD4" w:themeColor="text2" w:themeTint="99"/>
          <w:sz w:val="24"/>
          <w:szCs w:val="24"/>
        </w:rPr>
        <w:t xml:space="preserve">nec, alebo iný </w:t>
      </w:r>
      <w:r w:rsidR="00AC4F68" w:rsidRPr="004715B8">
        <w:rPr>
          <w:rFonts w:ascii="Comic Sans MS" w:hAnsi="Comic Sans MS" w:cs="Times New Roman"/>
          <w:color w:val="548DD4" w:themeColor="text2" w:themeTint="99"/>
          <w:sz w:val="24"/>
          <w:szCs w:val="24"/>
        </w:rPr>
        <w:t xml:space="preserve"> poverený zamestnanec v rámci jemu danej pôsobnosti. Poverenie musí byť urobené písomne a musí v ňom byť uvedený rozsah oprávnenia povereného zamestnanca.</w:t>
      </w:r>
    </w:p>
    <w:p w:rsidR="00AC4F68" w:rsidRPr="004715B8" w:rsidRDefault="001B3AEA"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w:t>
      </w:r>
      <w:r w:rsidR="00AC4F68" w:rsidRPr="004715B8">
        <w:rPr>
          <w:rFonts w:ascii="Comic Sans MS" w:hAnsi="Comic Sans MS" w:cs="Times New Roman"/>
          <w:color w:val="548DD4" w:themeColor="text2" w:themeTint="99"/>
          <w:sz w:val="24"/>
          <w:szCs w:val="24"/>
        </w:rPr>
        <w:t>Pri odvolaní riaditeľky školy poverí zriaďovateľ pedagogického zamestnanca ZŠ jej vedením do vymenovania nového riaditeľa školy.</w:t>
      </w:r>
    </w:p>
    <w:p w:rsidR="00E22808" w:rsidRPr="004715B8" w:rsidRDefault="00E22808" w:rsidP="00AC4F68">
      <w:pPr>
        <w:rPr>
          <w:rFonts w:ascii="Comic Sans MS" w:hAnsi="Comic Sans MS" w:cs="Times New Roman"/>
          <w:b/>
          <w:bCs/>
          <w:color w:val="548DD4" w:themeColor="text2" w:themeTint="99"/>
          <w:sz w:val="24"/>
          <w:szCs w:val="24"/>
        </w:rPr>
      </w:pPr>
    </w:p>
    <w:p w:rsidR="00AC4F68" w:rsidRPr="004715B8" w:rsidRDefault="00AC4F68" w:rsidP="00AC4F68">
      <w:pPr>
        <w:rPr>
          <w:rFonts w:ascii="Comic Sans MS" w:hAnsi="Comic Sans MS" w:cs="Times New Roman"/>
          <w:b/>
          <w:bCs/>
          <w:color w:val="548DD4" w:themeColor="text2" w:themeTint="99"/>
          <w:sz w:val="24"/>
          <w:szCs w:val="24"/>
        </w:rPr>
      </w:pPr>
      <w:r w:rsidRPr="004715B8">
        <w:rPr>
          <w:rFonts w:ascii="Comic Sans MS" w:hAnsi="Comic Sans MS" w:cs="Times New Roman"/>
          <w:b/>
          <w:bCs/>
          <w:color w:val="548DD4" w:themeColor="text2" w:themeTint="99"/>
          <w:sz w:val="24"/>
          <w:szCs w:val="24"/>
        </w:rPr>
        <w:t>B. Pedagogický útvar</w:t>
      </w:r>
    </w:p>
    <w:p w:rsidR="0009576C" w:rsidRPr="004715B8" w:rsidRDefault="00E22808" w:rsidP="0009576C">
      <w:pPr>
        <w:spacing w:before="100" w:beforeAutospacing="1" w:after="100" w:afterAutospacing="1" w:line="240" w:lineRule="auto"/>
        <w:jc w:val="both"/>
        <w:rPr>
          <w:rFonts w:ascii="Comic Sans MS" w:eastAsia="Times New Roman" w:hAnsi="Comic Sans MS" w:cs="Times New Roman"/>
          <w:color w:val="548DD4" w:themeColor="text2" w:themeTint="99"/>
          <w:sz w:val="24"/>
          <w:szCs w:val="24"/>
          <w:lang w:eastAsia="sk-SK"/>
        </w:rPr>
      </w:pPr>
      <w:r w:rsidRPr="004715B8">
        <w:rPr>
          <w:rFonts w:ascii="Comic Sans MS" w:hAnsi="Comic Sans MS" w:cs="Times New Roman"/>
          <w:b/>
          <w:bCs/>
          <w:i/>
          <w:iCs/>
          <w:color w:val="548DD4" w:themeColor="text2" w:themeTint="99"/>
          <w:sz w:val="24"/>
          <w:szCs w:val="24"/>
        </w:rPr>
        <w:t>1</w:t>
      </w:r>
      <w:r w:rsidR="00AC4F68" w:rsidRPr="004715B8">
        <w:rPr>
          <w:rFonts w:ascii="Comic Sans MS" w:hAnsi="Comic Sans MS" w:cs="Times New Roman"/>
          <w:b/>
          <w:bCs/>
          <w:i/>
          <w:iCs/>
          <w:color w:val="548DD4" w:themeColor="text2" w:themeTint="99"/>
          <w:sz w:val="24"/>
          <w:szCs w:val="24"/>
        </w:rPr>
        <w:t xml:space="preserve">. </w:t>
      </w:r>
      <w:r w:rsidR="0009576C" w:rsidRPr="004715B8">
        <w:rPr>
          <w:rFonts w:ascii="Comic Sans MS" w:hAnsi="Comic Sans MS" w:cs="Times New Roman"/>
          <w:b/>
          <w:bCs/>
          <w:i/>
          <w:iCs/>
          <w:color w:val="548DD4" w:themeColor="text2" w:themeTint="99"/>
          <w:sz w:val="24"/>
          <w:szCs w:val="24"/>
        </w:rPr>
        <w:t>Poradca</w:t>
      </w:r>
      <w:r w:rsidR="00AC4F68" w:rsidRPr="004715B8">
        <w:rPr>
          <w:rFonts w:ascii="Comic Sans MS" w:hAnsi="Comic Sans MS" w:cs="Times New Roman"/>
          <w:b/>
          <w:bCs/>
          <w:i/>
          <w:iCs/>
          <w:color w:val="548DD4" w:themeColor="text2" w:themeTint="99"/>
          <w:sz w:val="24"/>
          <w:szCs w:val="24"/>
        </w:rPr>
        <w:t xml:space="preserve"> riaditeľky školy pre primárne vzdelávanie </w:t>
      </w:r>
    </w:p>
    <w:p w:rsidR="00204581" w:rsidRPr="004715B8" w:rsidRDefault="0009576C"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eastAsia="Times New Roman" w:hAnsi="Comic Sans MS" w:cs="Times New Roman"/>
          <w:color w:val="548DD4" w:themeColor="text2" w:themeTint="99"/>
          <w:sz w:val="24"/>
          <w:szCs w:val="24"/>
          <w:lang w:eastAsia="sk-SK"/>
        </w:rPr>
        <w:t xml:space="preserve">        Pedagogického zástupcu riaditeľa školy menuje a odvoláva riaditeľ školy. Pedagogický zástupca zastupuje riaditeľa školy v prípade jeho neprítomnosti v rozsahu stanovenom kompetenciami. Základná škola v Bačkovíku  nemá menovaného zástupcu riaditeľa školy (viď. nariadenie vlády SR č. 238/2004 </w:t>
      </w:r>
      <w:r w:rsidRPr="004715B8">
        <w:rPr>
          <w:rFonts w:ascii="Comic Sans MS" w:eastAsia="Times New Roman" w:hAnsi="Comic Sans MS" w:cs="Times New Roman"/>
          <w:color w:val="548DD4" w:themeColor="text2" w:themeTint="99"/>
          <w:sz w:val="24"/>
          <w:szCs w:val="24"/>
          <w:lang w:eastAsia="sk-SK"/>
        </w:rPr>
        <w:lastRenderedPageBreak/>
        <w:t xml:space="preserve">o rozsahu vyučovacej a výchovnej činnosti pedagogických zamestnancov). Podľa § 3 ods.2 Vyhlášky MŠ SR z 23. júla 2008 o základnej škole poveruje riaditeľ školy z pedagogických zamestnancov svojho poradcu (poradca riaditeľa </w:t>
      </w:r>
      <w:proofErr w:type="spellStart"/>
      <w:r w:rsidRPr="004715B8">
        <w:rPr>
          <w:rFonts w:ascii="Comic Sans MS" w:eastAsia="Times New Roman" w:hAnsi="Comic Sans MS" w:cs="Times New Roman"/>
          <w:color w:val="548DD4" w:themeColor="text2" w:themeTint="99"/>
          <w:sz w:val="24"/>
          <w:szCs w:val="24"/>
          <w:lang w:eastAsia="sk-SK"/>
        </w:rPr>
        <w:t>školy-ďalej</w:t>
      </w:r>
      <w:proofErr w:type="spellEnd"/>
      <w:r w:rsidRPr="004715B8">
        <w:rPr>
          <w:rFonts w:ascii="Comic Sans MS" w:eastAsia="Times New Roman" w:hAnsi="Comic Sans MS" w:cs="Times New Roman"/>
          <w:color w:val="548DD4" w:themeColor="text2" w:themeTint="99"/>
          <w:sz w:val="24"/>
          <w:szCs w:val="24"/>
          <w:lang w:eastAsia="sk-SK"/>
        </w:rPr>
        <w:t xml:space="preserve"> PRŠ).</w:t>
      </w:r>
      <w:r w:rsidR="00204581" w:rsidRPr="004715B8">
        <w:rPr>
          <w:rFonts w:ascii="Comic Sans MS" w:eastAsia="Times New Roman" w:hAnsi="Comic Sans MS" w:cs="Times New Roman"/>
          <w:color w:val="548DD4" w:themeColor="text2" w:themeTint="99"/>
          <w:sz w:val="24"/>
          <w:szCs w:val="24"/>
          <w:lang w:eastAsia="sk-SK"/>
        </w:rPr>
        <w:t xml:space="preserve"> </w:t>
      </w:r>
      <w:r w:rsidR="00204581" w:rsidRPr="004715B8">
        <w:rPr>
          <w:rFonts w:ascii="Comic Sans MS" w:hAnsi="Comic Sans MS" w:cs="Times New Roman"/>
          <w:color w:val="548DD4" w:themeColor="text2" w:themeTint="99"/>
          <w:sz w:val="24"/>
          <w:szCs w:val="24"/>
        </w:rPr>
        <w:t>Poverenie na zastupovanie riaditeľky školy vydá zriaďovateľ,  musí byť vždy urobené písomne a musí v ňom byť uvedený časový a vecný rozsah oprávnenia povereného zamestnanca.</w:t>
      </w:r>
    </w:p>
    <w:p w:rsidR="001B3AEA" w:rsidRPr="004715B8" w:rsidRDefault="001B3AEA" w:rsidP="00AC4F68">
      <w:pPr>
        <w:autoSpaceDE w:val="0"/>
        <w:autoSpaceDN w:val="0"/>
        <w:adjustRightInd w:val="0"/>
        <w:spacing w:after="0" w:line="240" w:lineRule="auto"/>
        <w:rPr>
          <w:rFonts w:ascii="Comic Sans MS" w:hAnsi="Comic Sans MS" w:cs="Times New Roman"/>
          <w:i/>
          <w:iCs/>
          <w:color w:val="548DD4" w:themeColor="text2" w:themeTint="99"/>
          <w:sz w:val="24"/>
          <w:szCs w:val="24"/>
        </w:rPr>
      </w:pPr>
    </w:p>
    <w:p w:rsidR="00AC4F68" w:rsidRPr="004715B8" w:rsidRDefault="008E7AD0" w:rsidP="00AC4F68">
      <w:pPr>
        <w:autoSpaceDE w:val="0"/>
        <w:autoSpaceDN w:val="0"/>
        <w:adjustRightInd w:val="0"/>
        <w:spacing w:after="0" w:line="240" w:lineRule="auto"/>
        <w:rPr>
          <w:rFonts w:ascii="Comic Sans MS" w:hAnsi="Comic Sans MS" w:cs="Times New Roman"/>
          <w:i/>
          <w:iCs/>
          <w:color w:val="548DD4" w:themeColor="text2" w:themeTint="99"/>
          <w:sz w:val="24"/>
          <w:szCs w:val="24"/>
        </w:rPr>
      </w:pPr>
      <w:r w:rsidRPr="004715B8">
        <w:rPr>
          <w:rFonts w:ascii="Comic Sans MS" w:hAnsi="Comic Sans MS" w:cs="Times New Roman"/>
          <w:i/>
          <w:iCs/>
          <w:color w:val="548DD4" w:themeColor="text2" w:themeTint="99"/>
          <w:sz w:val="24"/>
          <w:szCs w:val="24"/>
        </w:rPr>
        <w:t>P</w:t>
      </w:r>
      <w:r w:rsidR="00AC4F68" w:rsidRPr="004715B8">
        <w:rPr>
          <w:rFonts w:ascii="Comic Sans MS" w:hAnsi="Comic Sans MS" w:cs="Times New Roman"/>
          <w:i/>
          <w:iCs/>
          <w:color w:val="548DD4" w:themeColor="text2" w:themeTint="99"/>
          <w:sz w:val="24"/>
          <w:szCs w:val="24"/>
        </w:rPr>
        <w:t>RŠ zodpovedá najmä za:</w:t>
      </w:r>
    </w:p>
    <w:p w:rsidR="00AC4F68" w:rsidRPr="004715B8" w:rsidRDefault="00AC4F68" w:rsidP="00056842">
      <w:pPr>
        <w:pStyle w:val="Odsekzoznamu"/>
        <w:numPr>
          <w:ilvl w:val="0"/>
          <w:numId w:val="10"/>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pridelenie úväzkov učiteľom podľa aprobačných predmetov,</w:t>
      </w:r>
    </w:p>
    <w:p w:rsidR="00AC4F68" w:rsidRPr="004715B8" w:rsidRDefault="00AC4F68" w:rsidP="00056842">
      <w:pPr>
        <w:pStyle w:val="Odsekzoznamu"/>
        <w:numPr>
          <w:ilvl w:val="0"/>
          <w:numId w:val="10"/>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vypracovanie rozvrhu hodín na príslušný školský rok,</w:t>
      </w:r>
    </w:p>
    <w:p w:rsidR="00AC4F68" w:rsidRPr="004715B8" w:rsidRDefault="00AC4F68" w:rsidP="00056842">
      <w:pPr>
        <w:pStyle w:val="Odsekzoznamu"/>
        <w:numPr>
          <w:ilvl w:val="0"/>
          <w:numId w:val="10"/>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vypracovanie rozvrhu dozorov v hlavn</w:t>
      </w:r>
      <w:r w:rsidR="008E7AD0" w:rsidRPr="004715B8">
        <w:rPr>
          <w:rFonts w:ascii="Comic Sans MS" w:hAnsi="Comic Sans MS" w:cs="Times New Roman"/>
          <w:color w:val="548DD4" w:themeColor="text2" w:themeTint="99"/>
          <w:sz w:val="24"/>
          <w:szCs w:val="24"/>
        </w:rPr>
        <w:t xml:space="preserve">ej budove </w:t>
      </w:r>
    </w:p>
    <w:p w:rsidR="00AC4F68" w:rsidRPr="004715B8" w:rsidRDefault="00AC4F68" w:rsidP="00056842">
      <w:pPr>
        <w:pStyle w:val="Odsekzoznamu"/>
        <w:numPr>
          <w:ilvl w:val="0"/>
          <w:numId w:val="10"/>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vypracovanie plánu sťahovania skup</w:t>
      </w:r>
      <w:r w:rsidR="00204581" w:rsidRPr="004715B8">
        <w:rPr>
          <w:rFonts w:ascii="Comic Sans MS" w:hAnsi="Comic Sans MS" w:cs="Times New Roman"/>
          <w:color w:val="548DD4" w:themeColor="text2" w:themeTint="99"/>
          <w:sz w:val="24"/>
          <w:szCs w:val="24"/>
        </w:rPr>
        <w:t>ín na vyučovanie 1AJ,</w:t>
      </w:r>
      <w:r w:rsidRPr="004715B8">
        <w:rPr>
          <w:rFonts w:ascii="Comic Sans MS" w:hAnsi="Comic Sans MS" w:cs="Times New Roman"/>
          <w:color w:val="548DD4" w:themeColor="text2" w:themeTint="99"/>
          <w:sz w:val="24"/>
          <w:szCs w:val="24"/>
        </w:rPr>
        <w:t xml:space="preserve"> INF, TEV</w:t>
      </w:r>
    </w:p>
    <w:p w:rsidR="00AC4F68" w:rsidRPr="004715B8" w:rsidRDefault="00AC4F68" w:rsidP="00056842">
      <w:pPr>
        <w:pStyle w:val="Odsekzoznamu"/>
        <w:numPr>
          <w:ilvl w:val="0"/>
          <w:numId w:val="10"/>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pedagogicko-organizačné zabezpečenie výchovno-vzdelávacieho procesu na ISCED I,</w:t>
      </w:r>
    </w:p>
    <w:p w:rsidR="00AC4F68" w:rsidRPr="004715B8" w:rsidRDefault="00AC4F68" w:rsidP="00056842">
      <w:pPr>
        <w:pStyle w:val="Odsekzoznamu"/>
        <w:numPr>
          <w:ilvl w:val="0"/>
          <w:numId w:val="10"/>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za úroveň práce metodických orgánov a výkon hospitačnej činnosti na svojom úseku</w:t>
      </w:r>
    </w:p>
    <w:p w:rsidR="00AC4F68" w:rsidRPr="004715B8" w:rsidRDefault="00AC4F68" w:rsidP="00056842">
      <w:pPr>
        <w:pStyle w:val="Odsekzoznamu"/>
        <w:numPr>
          <w:ilvl w:val="0"/>
          <w:numId w:val="10"/>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za činnosť koordinátorov environmentálnej výchovy, VMR a prevencie drogových závislostí a sociopatologických javov</w:t>
      </w:r>
    </w:p>
    <w:p w:rsidR="00AC4F68" w:rsidRPr="004715B8" w:rsidRDefault="00AC4F68" w:rsidP="00056842">
      <w:pPr>
        <w:pStyle w:val="Odsekzoznamu"/>
        <w:numPr>
          <w:ilvl w:val="0"/>
          <w:numId w:val="10"/>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kompletné a včasné spracovanie vecne príslušných štatistických výkazov,</w:t>
      </w:r>
    </w:p>
    <w:p w:rsidR="00AC4F68" w:rsidRPr="004715B8" w:rsidRDefault="00644F6B" w:rsidP="00056842">
      <w:pPr>
        <w:pStyle w:val="Odsekzoznamu"/>
        <w:numPr>
          <w:ilvl w:val="0"/>
          <w:numId w:val="10"/>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dodržiavanie</w:t>
      </w:r>
      <w:r w:rsidR="00AC4F68" w:rsidRPr="004715B8">
        <w:rPr>
          <w:rFonts w:ascii="Comic Sans MS" w:hAnsi="Comic Sans MS" w:cs="Times New Roman"/>
          <w:color w:val="548DD4" w:themeColor="text2" w:themeTint="99"/>
          <w:sz w:val="24"/>
          <w:szCs w:val="24"/>
        </w:rPr>
        <w:t xml:space="preserve"> platnej legislatívy, vnútorných smerníc a predpisov, plnenie uznesení PR a opatrení z pracovných porád pedagogickými zamestnancami svojho úseku,</w:t>
      </w:r>
    </w:p>
    <w:p w:rsidR="00AC4F68" w:rsidRPr="004715B8" w:rsidRDefault="00AC4F68" w:rsidP="00056842">
      <w:pPr>
        <w:pStyle w:val="Odsekzoznamu"/>
        <w:numPr>
          <w:ilvl w:val="0"/>
          <w:numId w:val="10"/>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evidenciu neprítomných učiteľov a za kvalifikované zastupovanie počas ich neprítomnosti,</w:t>
      </w:r>
    </w:p>
    <w:p w:rsidR="00AC4F68" w:rsidRPr="004715B8" w:rsidRDefault="00AC4F68" w:rsidP="00056842">
      <w:pPr>
        <w:pStyle w:val="Odsekzoznamu"/>
        <w:numPr>
          <w:ilvl w:val="0"/>
          <w:numId w:val="10"/>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mesačné výkazy zastupovania, podklady na vyplatenie nadčasovej práce, evidenciu LV, OČR, náhradného voľna,</w:t>
      </w:r>
    </w:p>
    <w:p w:rsidR="00AC4F68" w:rsidRPr="004715B8" w:rsidRDefault="00AC4F68" w:rsidP="00056842">
      <w:pPr>
        <w:pStyle w:val="Odsekzoznamu"/>
        <w:numPr>
          <w:ilvl w:val="0"/>
          <w:numId w:val="10"/>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efektívne </w:t>
      </w:r>
      <w:r w:rsidR="00644F6B" w:rsidRPr="004715B8">
        <w:rPr>
          <w:rFonts w:ascii="Comic Sans MS" w:hAnsi="Comic Sans MS" w:cs="Times New Roman"/>
          <w:color w:val="548DD4" w:themeColor="text2" w:themeTint="99"/>
          <w:sz w:val="24"/>
          <w:szCs w:val="24"/>
        </w:rPr>
        <w:t>využívanie</w:t>
      </w:r>
      <w:r w:rsidRPr="004715B8">
        <w:rPr>
          <w:rFonts w:ascii="Comic Sans MS" w:hAnsi="Comic Sans MS" w:cs="Times New Roman"/>
          <w:color w:val="548DD4" w:themeColor="text2" w:themeTint="99"/>
          <w:sz w:val="24"/>
          <w:szCs w:val="24"/>
        </w:rPr>
        <w:t xml:space="preserve"> a hospodárenie s finančnými prostriedkami školy pri organizovaní zastupovania a s tým súvisiacimi nárokmi zamestnancov a iných ekonomických činností na zverenom úseku,</w:t>
      </w:r>
    </w:p>
    <w:p w:rsidR="00AC4F68" w:rsidRPr="004715B8" w:rsidRDefault="00AC4F68" w:rsidP="00056842">
      <w:pPr>
        <w:pStyle w:val="Odsekzoznamu"/>
        <w:numPr>
          <w:ilvl w:val="0"/>
          <w:numId w:val="10"/>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prípravu podkladov pre rokovanie PR, pracovných porád a ich vedenie,</w:t>
      </w:r>
    </w:p>
    <w:p w:rsidR="00AC4F68" w:rsidRPr="004715B8" w:rsidRDefault="00AC4F68" w:rsidP="00056842">
      <w:pPr>
        <w:pStyle w:val="Odsekzoznamu"/>
        <w:numPr>
          <w:ilvl w:val="0"/>
          <w:numId w:val="10"/>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úroveň vedenia pedagogickej dokumentácie na svojom úseku,</w:t>
      </w:r>
    </w:p>
    <w:p w:rsidR="00AC4F68" w:rsidRPr="004715B8" w:rsidRDefault="00204581" w:rsidP="00056842">
      <w:pPr>
        <w:pStyle w:val="Odsekzoznamu"/>
        <w:numPr>
          <w:ilvl w:val="0"/>
          <w:numId w:val="10"/>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koordináciu výcvikov</w:t>
      </w:r>
      <w:r w:rsidR="00AC4F68" w:rsidRPr="004715B8">
        <w:rPr>
          <w:rFonts w:ascii="Comic Sans MS" w:hAnsi="Comic Sans MS" w:cs="Times New Roman"/>
          <w:color w:val="548DD4" w:themeColor="text2" w:themeTint="99"/>
          <w:sz w:val="24"/>
          <w:szCs w:val="24"/>
        </w:rPr>
        <w:t xml:space="preserve">, výletov, exkurzií, besied, </w:t>
      </w:r>
      <w:r w:rsidR="00644F6B" w:rsidRPr="004715B8">
        <w:rPr>
          <w:rFonts w:ascii="Comic Sans MS" w:hAnsi="Comic Sans MS" w:cs="Times New Roman"/>
          <w:color w:val="548DD4" w:themeColor="text2" w:themeTint="99"/>
          <w:sz w:val="24"/>
          <w:szCs w:val="24"/>
        </w:rPr>
        <w:t>súťaží</w:t>
      </w:r>
      <w:r w:rsidR="00AC4F68" w:rsidRPr="004715B8">
        <w:rPr>
          <w:rFonts w:ascii="Comic Sans MS" w:hAnsi="Comic Sans MS" w:cs="Times New Roman"/>
          <w:color w:val="548DD4" w:themeColor="text2" w:themeTint="99"/>
          <w:sz w:val="24"/>
          <w:szCs w:val="24"/>
        </w:rPr>
        <w:t xml:space="preserve"> a pod. na zverenom úseku</w:t>
      </w:r>
    </w:p>
    <w:p w:rsidR="00AC4F68" w:rsidRPr="004715B8" w:rsidRDefault="00AC4F68" w:rsidP="00056842">
      <w:pPr>
        <w:pStyle w:val="Odsekzoznamu"/>
        <w:numPr>
          <w:ilvl w:val="0"/>
          <w:numId w:val="10"/>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archiváciu všetkých písomnosti svojho úseku,</w:t>
      </w:r>
    </w:p>
    <w:p w:rsidR="00AC4F68" w:rsidRPr="004715B8" w:rsidRDefault="00AC4F68" w:rsidP="00056842">
      <w:pPr>
        <w:pStyle w:val="Odsekzoznamu"/>
        <w:numPr>
          <w:ilvl w:val="0"/>
          <w:numId w:val="10"/>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odmeňovanie podriadených pracovníkov v zmysle vnútorného mzdového predpisu,</w:t>
      </w:r>
    </w:p>
    <w:p w:rsidR="00AC4F68" w:rsidRPr="004715B8" w:rsidRDefault="00AC4F68" w:rsidP="00056842">
      <w:pPr>
        <w:pStyle w:val="Odsekzoznamu"/>
        <w:numPr>
          <w:ilvl w:val="0"/>
          <w:numId w:val="10"/>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včasné informovanie riaditeľky školy o všetkých </w:t>
      </w:r>
      <w:r w:rsidR="00644F6B" w:rsidRPr="004715B8">
        <w:rPr>
          <w:rFonts w:ascii="Comic Sans MS" w:hAnsi="Comic Sans MS" w:cs="Times New Roman"/>
          <w:color w:val="548DD4" w:themeColor="text2" w:themeTint="99"/>
          <w:sz w:val="24"/>
          <w:szCs w:val="24"/>
        </w:rPr>
        <w:t>závažných</w:t>
      </w:r>
      <w:r w:rsidRPr="004715B8">
        <w:rPr>
          <w:rFonts w:ascii="Comic Sans MS" w:hAnsi="Comic Sans MS" w:cs="Times New Roman"/>
          <w:color w:val="548DD4" w:themeColor="text2" w:themeTint="99"/>
          <w:sz w:val="24"/>
          <w:szCs w:val="24"/>
        </w:rPr>
        <w:t xml:space="preserve"> skutočnostiach, ktoré majú vplyv na výchovno-vzdelávaciu činnosť na úseku, ktorý priamo riadi,</w:t>
      </w:r>
    </w:p>
    <w:p w:rsidR="00AC4F68" w:rsidRPr="004715B8" w:rsidRDefault="00644F6B" w:rsidP="00056842">
      <w:pPr>
        <w:pStyle w:val="Odsekzoznamu"/>
        <w:numPr>
          <w:ilvl w:val="0"/>
          <w:numId w:val="10"/>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využívanie</w:t>
      </w:r>
      <w:r w:rsidR="00AC4F68" w:rsidRPr="004715B8">
        <w:rPr>
          <w:rFonts w:ascii="Comic Sans MS" w:hAnsi="Comic Sans MS" w:cs="Times New Roman"/>
          <w:color w:val="548DD4" w:themeColor="text2" w:themeTint="99"/>
          <w:sz w:val="24"/>
          <w:szCs w:val="24"/>
        </w:rPr>
        <w:t xml:space="preserve"> kabinetných zbierok a ich pravidelné dopĺňanie na úseku, ktorý priamo riadi v súlade so schváleným rozpočtom školy,</w:t>
      </w:r>
    </w:p>
    <w:p w:rsidR="00AC4F68" w:rsidRPr="004715B8" w:rsidRDefault="00AC4F68" w:rsidP="00056842">
      <w:pPr>
        <w:pStyle w:val="Odsekzoznamu"/>
        <w:numPr>
          <w:ilvl w:val="0"/>
          <w:numId w:val="10"/>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lastRenderedPageBreak/>
        <w:t xml:space="preserve">objektívne stanovisko k riešeniu prípadných </w:t>
      </w:r>
      <w:r w:rsidR="00644F6B" w:rsidRPr="004715B8">
        <w:rPr>
          <w:rFonts w:ascii="Comic Sans MS" w:hAnsi="Comic Sans MS" w:cs="Times New Roman"/>
          <w:color w:val="548DD4" w:themeColor="text2" w:themeTint="99"/>
          <w:sz w:val="24"/>
          <w:szCs w:val="24"/>
        </w:rPr>
        <w:t>sťažností</w:t>
      </w:r>
      <w:r w:rsidRPr="004715B8">
        <w:rPr>
          <w:rFonts w:ascii="Comic Sans MS" w:hAnsi="Comic Sans MS" w:cs="Times New Roman"/>
          <w:color w:val="548DD4" w:themeColor="text2" w:themeTint="99"/>
          <w:sz w:val="24"/>
          <w:szCs w:val="24"/>
        </w:rPr>
        <w:t>, overuje ich opodstatnenosť, pripravuje podklady a návrhy na riešenie za svoj úsek.</w:t>
      </w:r>
    </w:p>
    <w:p w:rsidR="001B3AEA" w:rsidRPr="004715B8" w:rsidRDefault="001B3AEA" w:rsidP="001B3AEA">
      <w:pPr>
        <w:pStyle w:val="Odsekzoznamu"/>
        <w:autoSpaceDE w:val="0"/>
        <w:autoSpaceDN w:val="0"/>
        <w:adjustRightInd w:val="0"/>
        <w:spacing w:after="0" w:line="240" w:lineRule="auto"/>
        <w:rPr>
          <w:rFonts w:ascii="Comic Sans MS" w:hAnsi="Comic Sans MS" w:cs="Times New Roman"/>
          <w:color w:val="548DD4" w:themeColor="text2" w:themeTint="99"/>
          <w:sz w:val="24"/>
          <w:szCs w:val="24"/>
        </w:rPr>
      </w:pPr>
    </w:p>
    <w:p w:rsidR="00AC4F68" w:rsidRPr="004715B8" w:rsidRDefault="00E22808" w:rsidP="001B3AEA">
      <w:pPr>
        <w:pStyle w:val="Odsekzoznamu"/>
        <w:autoSpaceDE w:val="0"/>
        <w:autoSpaceDN w:val="0"/>
        <w:adjustRightInd w:val="0"/>
        <w:spacing w:after="0" w:line="240" w:lineRule="auto"/>
        <w:ind w:hanging="720"/>
        <w:rPr>
          <w:rFonts w:ascii="Comic Sans MS" w:hAnsi="Comic Sans MS" w:cs="Times New Roman"/>
          <w:b/>
          <w:bCs/>
          <w:i/>
          <w:iCs/>
          <w:color w:val="548DD4" w:themeColor="text2" w:themeTint="99"/>
          <w:sz w:val="24"/>
          <w:szCs w:val="24"/>
        </w:rPr>
      </w:pPr>
      <w:r w:rsidRPr="004715B8">
        <w:rPr>
          <w:rFonts w:ascii="Comic Sans MS" w:hAnsi="Comic Sans MS" w:cs="Times New Roman"/>
          <w:b/>
          <w:bCs/>
          <w:i/>
          <w:iCs/>
          <w:color w:val="548DD4" w:themeColor="text2" w:themeTint="99"/>
          <w:sz w:val="24"/>
          <w:szCs w:val="24"/>
        </w:rPr>
        <w:t>2</w:t>
      </w:r>
      <w:r w:rsidR="00EF203F" w:rsidRPr="004715B8">
        <w:rPr>
          <w:rFonts w:ascii="Comic Sans MS" w:hAnsi="Comic Sans MS" w:cs="Times New Roman"/>
          <w:b/>
          <w:bCs/>
          <w:i/>
          <w:iCs/>
          <w:color w:val="548DD4" w:themeColor="text2" w:themeTint="99"/>
          <w:sz w:val="24"/>
          <w:szCs w:val="24"/>
        </w:rPr>
        <w:t>. Výchovná</w:t>
      </w:r>
      <w:r w:rsidR="00AC4F68" w:rsidRPr="004715B8">
        <w:rPr>
          <w:rFonts w:ascii="Comic Sans MS" w:hAnsi="Comic Sans MS" w:cs="Times New Roman"/>
          <w:b/>
          <w:bCs/>
          <w:i/>
          <w:iCs/>
          <w:color w:val="548DD4" w:themeColor="text2" w:themeTint="99"/>
          <w:sz w:val="24"/>
          <w:szCs w:val="24"/>
        </w:rPr>
        <w:t xml:space="preserve"> poradkyňa</w:t>
      </w:r>
    </w:p>
    <w:p w:rsidR="001B3AEA" w:rsidRPr="004715B8" w:rsidRDefault="001B3AEA" w:rsidP="001B3AEA">
      <w:pPr>
        <w:pStyle w:val="Odsekzoznamu"/>
        <w:autoSpaceDE w:val="0"/>
        <w:autoSpaceDN w:val="0"/>
        <w:adjustRightInd w:val="0"/>
        <w:spacing w:after="0" w:line="240" w:lineRule="auto"/>
        <w:ind w:hanging="720"/>
        <w:rPr>
          <w:rFonts w:ascii="Comic Sans MS" w:hAnsi="Comic Sans MS" w:cs="Times New Roman"/>
          <w:b/>
          <w:bCs/>
          <w:i/>
          <w:iCs/>
          <w:color w:val="548DD4" w:themeColor="text2" w:themeTint="99"/>
          <w:sz w:val="24"/>
          <w:szCs w:val="24"/>
        </w:rPr>
      </w:pPr>
    </w:p>
    <w:p w:rsidR="00AC4F68" w:rsidRPr="004715B8" w:rsidRDefault="001B3AEA"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w:t>
      </w:r>
      <w:r w:rsidR="00AC4F68" w:rsidRPr="004715B8">
        <w:rPr>
          <w:rFonts w:ascii="Comic Sans MS" w:hAnsi="Comic Sans MS" w:cs="Times New Roman"/>
          <w:color w:val="548DD4" w:themeColor="text2" w:themeTint="99"/>
          <w:sz w:val="24"/>
          <w:szCs w:val="24"/>
        </w:rPr>
        <w:t xml:space="preserve">Riaditeľka školy menuje výchovnú poradkyňu z radov pedagogických zamestnancov školy, pri tejto činnosti je priamo podriadená riaditeľke školy. Výchovná poradkyňa v prípade potreby sprostredkuje deťom a ich zákonným zástupcom pedagogické, psychologické, sociálne, psychoterapeutické, reedukačné a iné </w:t>
      </w:r>
      <w:r w:rsidR="00644F6B" w:rsidRPr="004715B8">
        <w:rPr>
          <w:rFonts w:ascii="Comic Sans MS" w:hAnsi="Comic Sans MS" w:cs="Times New Roman"/>
          <w:color w:val="548DD4" w:themeColor="text2" w:themeTint="99"/>
          <w:sz w:val="24"/>
          <w:szCs w:val="24"/>
        </w:rPr>
        <w:t>služby</w:t>
      </w:r>
      <w:r w:rsidR="00AC4F68" w:rsidRPr="004715B8">
        <w:rPr>
          <w:rFonts w:ascii="Comic Sans MS" w:hAnsi="Comic Sans MS" w:cs="Times New Roman"/>
          <w:color w:val="548DD4" w:themeColor="text2" w:themeTint="99"/>
          <w:sz w:val="24"/>
          <w:szCs w:val="24"/>
        </w:rPr>
        <w:t xml:space="preserve">, ktoré koordinuje v spolupráci s triednymi učiteľmi. Úzko spolupracuje s pedagogickými zamestnancami školy, odbornými zamestnancami poradenských zariadení /§ 134 ods. 3 zákona 542/2008 Z. z. o výchove a vzdelávaní/. Plní vyučovaciu povinnosť podľa rozvrhu, je priamo podriadená </w:t>
      </w:r>
      <w:r w:rsidR="00204581" w:rsidRPr="004715B8">
        <w:rPr>
          <w:rFonts w:ascii="Comic Sans MS" w:hAnsi="Comic Sans MS" w:cs="Times New Roman"/>
          <w:color w:val="548DD4" w:themeColor="text2" w:themeTint="99"/>
          <w:sz w:val="24"/>
          <w:szCs w:val="24"/>
        </w:rPr>
        <w:t xml:space="preserve"> riaditeľke</w:t>
      </w:r>
      <w:r w:rsidR="00AC4F68" w:rsidRPr="004715B8">
        <w:rPr>
          <w:rFonts w:ascii="Comic Sans MS" w:hAnsi="Comic Sans MS" w:cs="Times New Roman"/>
          <w:color w:val="548DD4" w:themeColor="text2" w:themeTint="99"/>
          <w:sz w:val="24"/>
          <w:szCs w:val="24"/>
        </w:rPr>
        <w:t xml:space="preserve"> školy.</w:t>
      </w:r>
    </w:p>
    <w:p w:rsidR="001B3AEA" w:rsidRPr="004715B8" w:rsidRDefault="001B3AEA" w:rsidP="001B3AEA">
      <w:pPr>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AC4F68" w:rsidRPr="004715B8" w:rsidRDefault="001B3AEA" w:rsidP="00AC4F68">
      <w:pPr>
        <w:autoSpaceDE w:val="0"/>
        <w:autoSpaceDN w:val="0"/>
        <w:adjustRightInd w:val="0"/>
        <w:spacing w:after="0" w:line="240" w:lineRule="auto"/>
        <w:rPr>
          <w:rFonts w:ascii="Comic Sans MS" w:hAnsi="Comic Sans MS" w:cs="Times New Roman"/>
          <w:i/>
          <w:iCs/>
          <w:color w:val="548DD4" w:themeColor="text2" w:themeTint="99"/>
          <w:sz w:val="24"/>
          <w:szCs w:val="24"/>
        </w:rPr>
      </w:pPr>
      <w:r w:rsidRPr="004715B8">
        <w:rPr>
          <w:rFonts w:ascii="Comic Sans MS" w:hAnsi="Comic Sans MS" w:cs="Times New Roman"/>
          <w:i/>
          <w:iCs/>
          <w:color w:val="548DD4" w:themeColor="text2" w:themeTint="99"/>
          <w:sz w:val="24"/>
          <w:szCs w:val="24"/>
        </w:rPr>
        <w:t xml:space="preserve">Výchovná </w:t>
      </w:r>
      <w:r w:rsidR="00AC4F68" w:rsidRPr="004715B8">
        <w:rPr>
          <w:rFonts w:ascii="Comic Sans MS" w:hAnsi="Comic Sans MS" w:cs="Times New Roman"/>
          <w:i/>
          <w:iCs/>
          <w:color w:val="548DD4" w:themeColor="text2" w:themeTint="99"/>
          <w:sz w:val="24"/>
          <w:szCs w:val="24"/>
        </w:rPr>
        <w:t xml:space="preserve"> poradkyňa zodpovedá najmä za:</w:t>
      </w:r>
    </w:p>
    <w:p w:rsidR="00AC4F68" w:rsidRPr="004715B8" w:rsidRDefault="00AC4F68" w:rsidP="00056842">
      <w:pPr>
        <w:pStyle w:val="Odsekzoznamu"/>
        <w:numPr>
          <w:ilvl w:val="0"/>
          <w:numId w:val="11"/>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riešenie všetkých výchovných problémov </w:t>
      </w:r>
      <w:r w:rsidR="00644F6B" w:rsidRPr="004715B8">
        <w:rPr>
          <w:rFonts w:ascii="Comic Sans MS" w:hAnsi="Comic Sans MS" w:cs="Times New Roman"/>
          <w:color w:val="548DD4" w:themeColor="text2" w:themeTint="99"/>
          <w:sz w:val="24"/>
          <w:szCs w:val="24"/>
        </w:rPr>
        <w:t>žiakov</w:t>
      </w:r>
      <w:r w:rsidRPr="004715B8">
        <w:rPr>
          <w:rFonts w:ascii="Comic Sans MS" w:hAnsi="Comic Sans MS" w:cs="Times New Roman"/>
          <w:color w:val="548DD4" w:themeColor="text2" w:themeTint="99"/>
          <w:sz w:val="24"/>
          <w:szCs w:val="24"/>
        </w:rPr>
        <w:t>,</w:t>
      </w:r>
    </w:p>
    <w:p w:rsidR="00AC4F68" w:rsidRPr="004715B8" w:rsidRDefault="00AC4F68" w:rsidP="00056842">
      <w:pPr>
        <w:pStyle w:val="Odsekzoznamu"/>
        <w:numPr>
          <w:ilvl w:val="0"/>
          <w:numId w:val="11"/>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za spoluprácu s triednym učiteľom, vyučujúcimi jednotlivých predmetov, </w:t>
      </w:r>
      <w:proofErr w:type="spellStart"/>
      <w:r w:rsidRPr="004715B8">
        <w:rPr>
          <w:rFonts w:ascii="Comic Sans MS" w:hAnsi="Comic Sans MS" w:cs="Times New Roman"/>
          <w:color w:val="548DD4" w:themeColor="text2" w:themeTint="99"/>
          <w:sz w:val="24"/>
          <w:szCs w:val="24"/>
        </w:rPr>
        <w:t>ÚPSVaR</w:t>
      </w:r>
      <w:proofErr w:type="spellEnd"/>
      <w:r w:rsidRPr="004715B8">
        <w:rPr>
          <w:rFonts w:ascii="Comic Sans MS" w:hAnsi="Comic Sans MS" w:cs="Times New Roman"/>
          <w:color w:val="548DD4" w:themeColor="text2" w:themeTint="99"/>
          <w:sz w:val="24"/>
          <w:szCs w:val="24"/>
        </w:rPr>
        <w:t>, CPPPP</w:t>
      </w:r>
      <w:r w:rsidR="001B3AEA" w:rsidRPr="004715B8">
        <w:rPr>
          <w:rFonts w:ascii="Comic Sans MS" w:hAnsi="Comic Sans MS" w:cs="Times New Roman"/>
          <w:color w:val="548DD4" w:themeColor="text2" w:themeTint="99"/>
          <w:sz w:val="24"/>
          <w:szCs w:val="24"/>
        </w:rPr>
        <w:t>,</w:t>
      </w:r>
    </w:p>
    <w:p w:rsidR="00AC4F68" w:rsidRPr="004715B8" w:rsidRDefault="00AC4F68" w:rsidP="00056842">
      <w:pPr>
        <w:pStyle w:val="Odsekzoznamu"/>
        <w:numPr>
          <w:ilvl w:val="0"/>
          <w:numId w:val="11"/>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evidenciu a včasné hlásenie zanedbávania povinnej školskej dochádzky na </w:t>
      </w:r>
      <w:r w:rsidR="00644F6B" w:rsidRPr="004715B8">
        <w:rPr>
          <w:rFonts w:ascii="Comic Sans MS" w:hAnsi="Comic Sans MS" w:cs="Times New Roman"/>
          <w:color w:val="548DD4" w:themeColor="text2" w:themeTint="99"/>
          <w:sz w:val="24"/>
          <w:szCs w:val="24"/>
        </w:rPr>
        <w:t>nižšom</w:t>
      </w:r>
      <w:r w:rsidRPr="004715B8">
        <w:rPr>
          <w:rFonts w:ascii="Comic Sans MS" w:hAnsi="Comic Sans MS" w:cs="Times New Roman"/>
          <w:color w:val="548DD4" w:themeColor="text2" w:themeTint="99"/>
          <w:sz w:val="24"/>
          <w:szCs w:val="24"/>
        </w:rPr>
        <w:t xml:space="preserve"> sekundárnom stupni vzdelania zriaďovateľovi, sociálnej kuratele a polícii na ďalšie konanie</w:t>
      </w:r>
      <w:r w:rsidR="001B3AEA" w:rsidRPr="004715B8">
        <w:rPr>
          <w:rFonts w:ascii="Comic Sans MS" w:hAnsi="Comic Sans MS" w:cs="Times New Roman"/>
          <w:color w:val="548DD4" w:themeColor="text2" w:themeTint="99"/>
          <w:sz w:val="24"/>
          <w:szCs w:val="24"/>
        </w:rPr>
        <w:t>,</w:t>
      </w:r>
    </w:p>
    <w:p w:rsidR="00AC4F68" w:rsidRPr="004715B8" w:rsidRDefault="00AC4F68" w:rsidP="00056842">
      <w:pPr>
        <w:pStyle w:val="Odsekzoznamu"/>
        <w:numPr>
          <w:ilvl w:val="0"/>
          <w:numId w:val="11"/>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správne vedenie a archiváciu písomností súvisiacich s jej činnosťou,</w:t>
      </w:r>
    </w:p>
    <w:p w:rsidR="00AC4F68" w:rsidRPr="004715B8" w:rsidRDefault="00AC4F68" w:rsidP="00056842">
      <w:pPr>
        <w:pStyle w:val="Odsekzoznamu"/>
        <w:numPr>
          <w:ilvl w:val="0"/>
          <w:numId w:val="11"/>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vypracovanie správ o výchovno-vzdelávacích problémoch </w:t>
      </w:r>
      <w:r w:rsidR="00644F6B" w:rsidRPr="004715B8">
        <w:rPr>
          <w:rFonts w:ascii="Comic Sans MS" w:hAnsi="Comic Sans MS" w:cs="Times New Roman"/>
          <w:color w:val="548DD4" w:themeColor="text2" w:themeTint="99"/>
          <w:sz w:val="24"/>
          <w:szCs w:val="24"/>
        </w:rPr>
        <w:t>žiakov</w:t>
      </w:r>
      <w:r w:rsidRPr="004715B8">
        <w:rPr>
          <w:rFonts w:ascii="Comic Sans MS" w:hAnsi="Comic Sans MS" w:cs="Times New Roman"/>
          <w:color w:val="548DD4" w:themeColor="text2" w:themeTint="99"/>
          <w:sz w:val="24"/>
          <w:szCs w:val="24"/>
        </w:rPr>
        <w:t xml:space="preserve"> </w:t>
      </w:r>
      <w:r w:rsidR="00644F6B" w:rsidRPr="004715B8">
        <w:rPr>
          <w:rFonts w:ascii="Comic Sans MS" w:hAnsi="Comic Sans MS" w:cs="Times New Roman"/>
          <w:color w:val="548DD4" w:themeColor="text2" w:themeTint="99"/>
          <w:sz w:val="24"/>
          <w:szCs w:val="24"/>
        </w:rPr>
        <w:t>vyžiadaných</w:t>
      </w:r>
      <w:r w:rsidRPr="004715B8">
        <w:rPr>
          <w:rFonts w:ascii="Comic Sans MS" w:hAnsi="Comic Sans MS" w:cs="Times New Roman"/>
          <w:color w:val="548DD4" w:themeColor="text2" w:themeTint="99"/>
          <w:sz w:val="24"/>
          <w:szCs w:val="24"/>
        </w:rPr>
        <w:t xml:space="preserve"> štátnymi orgánmi,</w:t>
      </w:r>
    </w:p>
    <w:p w:rsidR="00AC4F68" w:rsidRPr="004715B8" w:rsidRDefault="00AC4F68" w:rsidP="00056842">
      <w:pPr>
        <w:pStyle w:val="Odsekzoznamu"/>
        <w:numPr>
          <w:ilvl w:val="0"/>
          <w:numId w:val="11"/>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kompletné a včasné spracovanie vecne príslušných štatistických výkazov,</w:t>
      </w:r>
    </w:p>
    <w:p w:rsidR="00AC4F68" w:rsidRPr="004715B8" w:rsidRDefault="00AC4F68" w:rsidP="00056842">
      <w:pPr>
        <w:pStyle w:val="Odsekzoznamu"/>
        <w:numPr>
          <w:ilvl w:val="0"/>
          <w:numId w:val="11"/>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koordináciu pedagogických zamestnancov školy pri riešení aktuálnych výchovných problémov </w:t>
      </w:r>
      <w:r w:rsidR="00644F6B" w:rsidRPr="004715B8">
        <w:rPr>
          <w:rFonts w:ascii="Comic Sans MS" w:hAnsi="Comic Sans MS" w:cs="Times New Roman"/>
          <w:color w:val="548DD4" w:themeColor="text2" w:themeTint="99"/>
          <w:sz w:val="24"/>
          <w:szCs w:val="24"/>
        </w:rPr>
        <w:t>žiakov</w:t>
      </w:r>
      <w:r w:rsidRPr="004715B8">
        <w:rPr>
          <w:rFonts w:ascii="Comic Sans MS" w:hAnsi="Comic Sans MS" w:cs="Times New Roman"/>
          <w:color w:val="548DD4" w:themeColor="text2" w:themeTint="99"/>
          <w:sz w:val="24"/>
          <w:szCs w:val="24"/>
        </w:rPr>
        <w:t>,</w:t>
      </w:r>
    </w:p>
    <w:p w:rsidR="00AC4F68" w:rsidRPr="004715B8" w:rsidRDefault="00AC4F68" w:rsidP="00056842">
      <w:pPr>
        <w:pStyle w:val="Odsekzoznamu"/>
        <w:numPr>
          <w:ilvl w:val="0"/>
          <w:numId w:val="11"/>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vypracovanie návrhov na prijímanie optimálnych riešení pri výchovných problémoch </w:t>
      </w:r>
      <w:r w:rsidR="00644F6B" w:rsidRPr="004715B8">
        <w:rPr>
          <w:rFonts w:ascii="Comic Sans MS" w:hAnsi="Comic Sans MS" w:cs="Times New Roman"/>
          <w:color w:val="548DD4" w:themeColor="text2" w:themeTint="99"/>
          <w:sz w:val="24"/>
          <w:szCs w:val="24"/>
        </w:rPr>
        <w:t>žiakov</w:t>
      </w:r>
      <w:r w:rsidRPr="004715B8">
        <w:rPr>
          <w:rFonts w:ascii="Comic Sans MS" w:hAnsi="Comic Sans MS" w:cs="Times New Roman"/>
          <w:color w:val="548DD4" w:themeColor="text2" w:themeTint="99"/>
          <w:sz w:val="24"/>
          <w:szCs w:val="24"/>
        </w:rPr>
        <w:t>,</w:t>
      </w:r>
    </w:p>
    <w:p w:rsidR="00AC4F68" w:rsidRPr="004715B8" w:rsidRDefault="00AC4F68" w:rsidP="00056842">
      <w:pPr>
        <w:pStyle w:val="Odsekzoznamu"/>
        <w:numPr>
          <w:ilvl w:val="0"/>
          <w:numId w:val="11"/>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vypracovanie a odoslanie návrhov na odborné vyšetrenie </w:t>
      </w:r>
      <w:r w:rsidR="00644F6B" w:rsidRPr="004715B8">
        <w:rPr>
          <w:rFonts w:ascii="Comic Sans MS" w:hAnsi="Comic Sans MS" w:cs="Times New Roman"/>
          <w:color w:val="548DD4" w:themeColor="text2" w:themeTint="99"/>
          <w:sz w:val="24"/>
          <w:szCs w:val="24"/>
        </w:rPr>
        <w:t>žiakov</w:t>
      </w:r>
      <w:r w:rsidRPr="004715B8">
        <w:rPr>
          <w:rFonts w:ascii="Comic Sans MS" w:hAnsi="Comic Sans MS" w:cs="Times New Roman"/>
          <w:color w:val="548DD4" w:themeColor="text2" w:themeTint="99"/>
          <w:sz w:val="24"/>
          <w:szCs w:val="24"/>
        </w:rPr>
        <w:t xml:space="preserve"> s poruchami správania,</w:t>
      </w:r>
    </w:p>
    <w:p w:rsidR="00AC4F68" w:rsidRPr="004715B8" w:rsidRDefault="00204581" w:rsidP="00056842">
      <w:pPr>
        <w:pStyle w:val="Odsekzoznamu"/>
        <w:numPr>
          <w:ilvl w:val="0"/>
          <w:numId w:val="11"/>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evidenciu </w:t>
      </w:r>
      <w:r w:rsidR="00AC4F68" w:rsidRPr="004715B8">
        <w:rPr>
          <w:rFonts w:ascii="Comic Sans MS" w:hAnsi="Comic Sans MS" w:cs="Times New Roman"/>
          <w:color w:val="548DD4" w:themeColor="text2" w:themeTint="99"/>
          <w:sz w:val="24"/>
          <w:szCs w:val="24"/>
        </w:rPr>
        <w:t xml:space="preserve"> </w:t>
      </w:r>
      <w:r w:rsidR="00644F6B" w:rsidRPr="004715B8">
        <w:rPr>
          <w:rFonts w:ascii="Comic Sans MS" w:hAnsi="Comic Sans MS" w:cs="Times New Roman"/>
          <w:color w:val="548DD4" w:themeColor="text2" w:themeTint="99"/>
          <w:sz w:val="24"/>
          <w:szCs w:val="24"/>
        </w:rPr>
        <w:t>žiakov</w:t>
      </w:r>
      <w:r w:rsidRPr="004715B8">
        <w:rPr>
          <w:rFonts w:ascii="Comic Sans MS" w:hAnsi="Comic Sans MS" w:cs="Times New Roman"/>
          <w:color w:val="548DD4" w:themeColor="text2" w:themeTint="99"/>
          <w:sz w:val="24"/>
          <w:szCs w:val="24"/>
        </w:rPr>
        <w:t xml:space="preserve"> pokračujúcich v plnení povinnej školskej dochádzky.</w:t>
      </w:r>
    </w:p>
    <w:p w:rsidR="001B3AEA" w:rsidRPr="004715B8" w:rsidRDefault="001B3AEA" w:rsidP="001B3AEA">
      <w:pPr>
        <w:pStyle w:val="Odsekzoznamu"/>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1B1477" w:rsidRPr="004715B8" w:rsidRDefault="001B1477" w:rsidP="001B3AEA">
      <w:pPr>
        <w:pStyle w:val="Odsekzoznamu"/>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1B1477" w:rsidRPr="004715B8" w:rsidRDefault="001B1477" w:rsidP="001B3AEA">
      <w:pPr>
        <w:pStyle w:val="Odsekzoznamu"/>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1B1477" w:rsidRPr="004715B8" w:rsidRDefault="001B1477" w:rsidP="00AC4F68">
      <w:pPr>
        <w:autoSpaceDE w:val="0"/>
        <w:autoSpaceDN w:val="0"/>
        <w:adjustRightInd w:val="0"/>
        <w:spacing w:after="0" w:line="240" w:lineRule="auto"/>
        <w:rPr>
          <w:rFonts w:ascii="Comic Sans MS" w:hAnsi="Comic Sans MS" w:cs="Times New Roman"/>
          <w:b/>
          <w:bCs/>
          <w:i/>
          <w:iCs/>
          <w:color w:val="548DD4" w:themeColor="text2" w:themeTint="99"/>
          <w:sz w:val="24"/>
          <w:szCs w:val="24"/>
        </w:rPr>
      </w:pPr>
      <w:r w:rsidRPr="004715B8">
        <w:rPr>
          <w:rFonts w:ascii="Comic Sans MS" w:hAnsi="Comic Sans MS" w:cs="Times New Roman"/>
          <w:b/>
          <w:bCs/>
          <w:i/>
          <w:iCs/>
          <w:color w:val="548DD4" w:themeColor="text2" w:themeTint="99"/>
          <w:sz w:val="24"/>
          <w:szCs w:val="24"/>
        </w:rPr>
        <w:t>3. Asistent učiteľa</w:t>
      </w:r>
    </w:p>
    <w:p w:rsidR="009538EF" w:rsidRPr="004715B8" w:rsidRDefault="009538EF" w:rsidP="00AC4F68">
      <w:pPr>
        <w:autoSpaceDE w:val="0"/>
        <w:autoSpaceDN w:val="0"/>
        <w:adjustRightInd w:val="0"/>
        <w:spacing w:after="0" w:line="240" w:lineRule="auto"/>
        <w:rPr>
          <w:rFonts w:ascii="Comic Sans MS" w:hAnsi="Comic Sans MS" w:cs="Times New Roman"/>
          <w:b/>
          <w:bCs/>
          <w:iCs/>
          <w:color w:val="548DD4" w:themeColor="text2" w:themeTint="99"/>
          <w:sz w:val="24"/>
          <w:szCs w:val="24"/>
        </w:rPr>
      </w:pPr>
    </w:p>
    <w:p w:rsidR="001B1477" w:rsidRPr="004715B8" w:rsidRDefault="001B1477" w:rsidP="001B1477">
      <w:p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Náplň práce asistenta učiteľa určuje riaditeľka školy. Hlavnými činnosťami vo výchovno-vzdelávacom procese sú: </w:t>
      </w:r>
    </w:p>
    <w:p w:rsidR="001B1477" w:rsidRPr="004715B8" w:rsidRDefault="001B1477" w:rsidP="00056842">
      <w:pPr>
        <w:pStyle w:val="Odsekzoznamu"/>
        <w:numPr>
          <w:ilvl w:val="1"/>
          <w:numId w:val="25"/>
        </w:num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lastRenderedPageBreak/>
        <w:t xml:space="preserve">bezprostredná spolupráca s učiteľom v triede a s pedagogickými zamestnancami školy, </w:t>
      </w:r>
    </w:p>
    <w:p w:rsidR="001B1477" w:rsidRPr="004715B8" w:rsidRDefault="001B1477" w:rsidP="00056842">
      <w:pPr>
        <w:pStyle w:val="Odsekzoznamu"/>
        <w:numPr>
          <w:ilvl w:val="1"/>
          <w:numId w:val="25"/>
        </w:num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uľahčovanie  adaptácie  dieťaťa  zo  sociálne  znevýhodneného  prostredia  na  nové  učebné  prostredie </w:t>
      </w:r>
    </w:p>
    <w:p w:rsidR="001B1477" w:rsidRPr="004715B8" w:rsidRDefault="001B1477" w:rsidP="00056842">
      <w:pPr>
        <w:pStyle w:val="Odsekzoznamu"/>
        <w:numPr>
          <w:ilvl w:val="0"/>
          <w:numId w:val="25"/>
        </w:numPr>
        <w:autoSpaceDE w:val="0"/>
        <w:autoSpaceDN w:val="0"/>
        <w:adjustRightInd w:val="0"/>
        <w:spacing w:after="0" w:line="240" w:lineRule="auto"/>
        <w:ind w:left="0" w:firstLine="0"/>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a pomáhanie pri prekonávaní počiatočných jazykových, kultúrnych a sociálnych bariér, </w:t>
      </w:r>
    </w:p>
    <w:p w:rsidR="001B1477" w:rsidRPr="004715B8" w:rsidRDefault="001B1477" w:rsidP="00056842">
      <w:pPr>
        <w:pStyle w:val="Odsekzoznamu"/>
        <w:numPr>
          <w:ilvl w:val="1"/>
          <w:numId w:val="25"/>
        </w:num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vykonávanie dozoru počas prestávok, </w:t>
      </w:r>
    </w:p>
    <w:p w:rsidR="001B1477" w:rsidRPr="004715B8" w:rsidRDefault="001B1477" w:rsidP="00056842">
      <w:pPr>
        <w:pStyle w:val="Odsekzoznamu"/>
        <w:numPr>
          <w:ilvl w:val="1"/>
          <w:numId w:val="25"/>
        </w:num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sprevádzanie žiakov mimo triedy, </w:t>
      </w:r>
    </w:p>
    <w:p w:rsidR="001B1477" w:rsidRPr="004715B8" w:rsidRDefault="001B1477" w:rsidP="00056842">
      <w:pPr>
        <w:pStyle w:val="Odsekzoznamu"/>
        <w:numPr>
          <w:ilvl w:val="1"/>
          <w:numId w:val="25"/>
        </w:numPr>
        <w:autoSpaceDE w:val="0"/>
        <w:autoSpaceDN w:val="0"/>
        <w:adjustRightInd w:val="0"/>
        <w:spacing w:after="0" w:line="240" w:lineRule="auto"/>
        <w:rPr>
          <w:rFonts w:ascii="Comic Sans MS" w:hAnsi="Comic Sans MS" w:cs="Times New Roman"/>
          <w:b/>
          <w:bCs/>
          <w:iCs/>
          <w:color w:val="548DD4" w:themeColor="text2" w:themeTint="99"/>
          <w:sz w:val="24"/>
          <w:szCs w:val="24"/>
        </w:rPr>
      </w:pPr>
      <w:r w:rsidRPr="004715B8">
        <w:rPr>
          <w:rFonts w:ascii="Comic Sans MS" w:hAnsi="Comic Sans MS" w:cs="Times New Roman"/>
          <w:color w:val="548DD4" w:themeColor="text2" w:themeTint="99"/>
          <w:sz w:val="24"/>
          <w:szCs w:val="24"/>
        </w:rPr>
        <w:t>pomáhanie pri príprave učebných pomôcok.</w:t>
      </w:r>
    </w:p>
    <w:p w:rsidR="00604F66" w:rsidRPr="004715B8" w:rsidRDefault="00604F66" w:rsidP="00604F66">
      <w:pPr>
        <w:autoSpaceDE w:val="0"/>
        <w:autoSpaceDN w:val="0"/>
        <w:adjustRightInd w:val="0"/>
        <w:spacing w:after="0" w:line="240" w:lineRule="auto"/>
        <w:ind w:left="360"/>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V oblasti vzdelávacích aktivít: </w:t>
      </w:r>
    </w:p>
    <w:p w:rsidR="00604F66" w:rsidRPr="004715B8" w:rsidRDefault="00604F66" w:rsidP="00056842">
      <w:pPr>
        <w:pStyle w:val="Odsekzoznamu"/>
        <w:numPr>
          <w:ilvl w:val="0"/>
          <w:numId w:val="26"/>
        </w:numPr>
        <w:autoSpaceDE w:val="0"/>
        <w:autoSpaceDN w:val="0"/>
        <w:adjustRightInd w:val="0"/>
        <w:spacing w:after="0" w:line="240" w:lineRule="auto"/>
        <w:ind w:left="142" w:hanging="142"/>
        <w:rPr>
          <w:rFonts w:ascii="Comic Sans MS" w:hAnsi="Comic Sans MS" w:cs="Times New Roman"/>
          <w:b/>
          <w:bCs/>
          <w:iCs/>
          <w:color w:val="548DD4" w:themeColor="text2" w:themeTint="99"/>
          <w:sz w:val="24"/>
          <w:szCs w:val="24"/>
        </w:rPr>
      </w:pPr>
      <w:r w:rsidRPr="004715B8">
        <w:rPr>
          <w:rFonts w:ascii="Comic Sans MS" w:hAnsi="Comic Sans MS" w:cs="Times New Roman"/>
          <w:color w:val="548DD4" w:themeColor="text2" w:themeTint="99"/>
          <w:sz w:val="24"/>
          <w:szCs w:val="24"/>
        </w:rPr>
        <w:t xml:space="preserve">  účasť  na  vzdelávacích   podujatiach  určených  pre  asistentov  učiteľa  organizovaných  školami  alebo inými inštitúciami akreditovanými na túto činnosť.</w:t>
      </w:r>
    </w:p>
    <w:p w:rsidR="00604F66" w:rsidRPr="004715B8" w:rsidRDefault="00604F66" w:rsidP="00604F66">
      <w:pPr>
        <w:autoSpaceDE w:val="0"/>
        <w:autoSpaceDN w:val="0"/>
        <w:adjustRightInd w:val="0"/>
        <w:spacing w:after="0" w:line="240" w:lineRule="auto"/>
        <w:rPr>
          <w:rFonts w:ascii="Comic Sans MS" w:hAnsi="Comic Sans MS" w:cs="Times New Roman"/>
          <w:b/>
          <w:bCs/>
          <w:iCs/>
          <w:color w:val="548DD4" w:themeColor="text2" w:themeTint="99"/>
          <w:sz w:val="24"/>
          <w:szCs w:val="24"/>
        </w:rPr>
      </w:pPr>
    </w:p>
    <w:p w:rsidR="00AC4F68" w:rsidRPr="004715B8" w:rsidRDefault="00604F66" w:rsidP="00AC4F68">
      <w:pPr>
        <w:autoSpaceDE w:val="0"/>
        <w:autoSpaceDN w:val="0"/>
        <w:adjustRightInd w:val="0"/>
        <w:spacing w:after="0" w:line="240" w:lineRule="auto"/>
        <w:rPr>
          <w:rFonts w:ascii="Comic Sans MS" w:hAnsi="Comic Sans MS" w:cs="Times New Roman"/>
          <w:b/>
          <w:bCs/>
          <w:i/>
          <w:iCs/>
          <w:color w:val="548DD4" w:themeColor="text2" w:themeTint="99"/>
          <w:sz w:val="24"/>
          <w:szCs w:val="24"/>
        </w:rPr>
      </w:pPr>
      <w:r w:rsidRPr="004715B8">
        <w:rPr>
          <w:rFonts w:ascii="Comic Sans MS" w:hAnsi="Comic Sans MS" w:cs="Times New Roman"/>
          <w:b/>
          <w:bCs/>
          <w:i/>
          <w:iCs/>
          <w:color w:val="548DD4" w:themeColor="text2" w:themeTint="99"/>
          <w:sz w:val="24"/>
          <w:szCs w:val="24"/>
        </w:rPr>
        <w:t>4</w:t>
      </w:r>
      <w:r w:rsidR="00AC4F68" w:rsidRPr="004715B8">
        <w:rPr>
          <w:rFonts w:ascii="Comic Sans MS" w:hAnsi="Comic Sans MS" w:cs="Times New Roman"/>
          <w:b/>
          <w:bCs/>
          <w:i/>
          <w:iCs/>
          <w:color w:val="548DD4" w:themeColor="text2" w:themeTint="99"/>
          <w:sz w:val="24"/>
          <w:szCs w:val="24"/>
        </w:rPr>
        <w:t>. Správca informatiky</w:t>
      </w:r>
    </w:p>
    <w:p w:rsidR="001B1477" w:rsidRPr="004715B8" w:rsidRDefault="001B1477" w:rsidP="00AC4F68">
      <w:pPr>
        <w:autoSpaceDE w:val="0"/>
        <w:autoSpaceDN w:val="0"/>
        <w:adjustRightInd w:val="0"/>
        <w:spacing w:after="0" w:line="240" w:lineRule="auto"/>
        <w:rPr>
          <w:rFonts w:ascii="Comic Sans MS" w:hAnsi="Comic Sans MS" w:cs="Times New Roman"/>
          <w:b/>
          <w:bCs/>
          <w:i/>
          <w:iCs/>
          <w:color w:val="548DD4" w:themeColor="text2" w:themeTint="99"/>
          <w:sz w:val="24"/>
          <w:szCs w:val="24"/>
        </w:rPr>
      </w:pPr>
    </w:p>
    <w:p w:rsidR="001B3AEA" w:rsidRPr="004715B8" w:rsidRDefault="00AC4F68" w:rsidP="00AC4F68">
      <w:p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Je priamo podriadený riaditeľke školy</w:t>
      </w:r>
      <w:r w:rsidR="001B3AEA" w:rsidRPr="004715B8">
        <w:rPr>
          <w:rFonts w:ascii="Comic Sans MS" w:hAnsi="Comic Sans MS" w:cs="Times New Roman"/>
          <w:color w:val="548DD4" w:themeColor="text2" w:themeTint="99"/>
          <w:sz w:val="24"/>
          <w:szCs w:val="24"/>
        </w:rPr>
        <w:t>.</w:t>
      </w:r>
    </w:p>
    <w:p w:rsidR="00AC4F68" w:rsidRPr="004715B8" w:rsidRDefault="00AC4F68" w:rsidP="00AC4F68">
      <w:pPr>
        <w:autoSpaceDE w:val="0"/>
        <w:autoSpaceDN w:val="0"/>
        <w:adjustRightInd w:val="0"/>
        <w:spacing w:after="0" w:line="240" w:lineRule="auto"/>
        <w:rPr>
          <w:rFonts w:ascii="Comic Sans MS" w:hAnsi="Comic Sans MS" w:cs="Times New Roman"/>
          <w:i/>
          <w:iCs/>
          <w:color w:val="548DD4" w:themeColor="text2" w:themeTint="99"/>
          <w:sz w:val="24"/>
          <w:szCs w:val="24"/>
        </w:rPr>
      </w:pPr>
      <w:r w:rsidRPr="004715B8">
        <w:rPr>
          <w:rFonts w:ascii="Comic Sans MS" w:hAnsi="Comic Sans MS" w:cs="Times New Roman"/>
          <w:i/>
          <w:iCs/>
          <w:color w:val="548DD4" w:themeColor="text2" w:themeTint="99"/>
          <w:sz w:val="24"/>
          <w:szCs w:val="24"/>
        </w:rPr>
        <w:t>Správca IC a zodpovedá najmä za:</w:t>
      </w:r>
    </w:p>
    <w:p w:rsidR="00AC4F68" w:rsidRPr="004715B8" w:rsidRDefault="00AC4F68" w:rsidP="00056842">
      <w:pPr>
        <w:pStyle w:val="Odsekzoznamu"/>
        <w:numPr>
          <w:ilvl w:val="0"/>
          <w:numId w:val="1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koordináciu výchovno-vzdelávacej činnosti v IC,</w:t>
      </w:r>
    </w:p>
    <w:p w:rsidR="00AC4F68" w:rsidRPr="004715B8" w:rsidRDefault="00644F6B" w:rsidP="00056842">
      <w:pPr>
        <w:pStyle w:val="Odsekzoznamu"/>
        <w:numPr>
          <w:ilvl w:val="0"/>
          <w:numId w:val="1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používanie</w:t>
      </w:r>
      <w:r w:rsidR="00AC4F68" w:rsidRPr="004715B8">
        <w:rPr>
          <w:rFonts w:ascii="Comic Sans MS" w:hAnsi="Comic Sans MS" w:cs="Times New Roman"/>
          <w:color w:val="548DD4" w:themeColor="text2" w:themeTint="99"/>
          <w:sz w:val="24"/>
          <w:szCs w:val="24"/>
        </w:rPr>
        <w:t xml:space="preserve"> legálneho softwaru v počítačových systémoch školy,</w:t>
      </w:r>
    </w:p>
    <w:p w:rsidR="00AC4F68" w:rsidRPr="004715B8" w:rsidRDefault="00AC4F68" w:rsidP="00056842">
      <w:pPr>
        <w:pStyle w:val="Odsekzoznamu"/>
        <w:numPr>
          <w:ilvl w:val="0"/>
          <w:numId w:val="1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zabezpečuje </w:t>
      </w:r>
      <w:r w:rsidR="00644F6B" w:rsidRPr="004715B8">
        <w:rPr>
          <w:rFonts w:ascii="Comic Sans MS" w:hAnsi="Comic Sans MS" w:cs="Times New Roman"/>
          <w:color w:val="548DD4" w:themeColor="text2" w:themeTint="99"/>
          <w:sz w:val="24"/>
          <w:szCs w:val="24"/>
        </w:rPr>
        <w:t>bežnú</w:t>
      </w:r>
      <w:r w:rsidRPr="004715B8">
        <w:rPr>
          <w:rFonts w:ascii="Comic Sans MS" w:hAnsi="Comic Sans MS" w:cs="Times New Roman"/>
          <w:color w:val="548DD4" w:themeColor="text2" w:themeTint="99"/>
          <w:sz w:val="24"/>
          <w:szCs w:val="24"/>
        </w:rPr>
        <w:t xml:space="preserve"> </w:t>
      </w:r>
      <w:r w:rsidR="00644F6B" w:rsidRPr="004715B8">
        <w:rPr>
          <w:rFonts w:ascii="Comic Sans MS" w:hAnsi="Comic Sans MS" w:cs="Times New Roman"/>
          <w:color w:val="548DD4" w:themeColor="text2" w:themeTint="99"/>
          <w:sz w:val="24"/>
          <w:szCs w:val="24"/>
        </w:rPr>
        <w:t>údržbu</w:t>
      </w:r>
      <w:r w:rsidRPr="004715B8">
        <w:rPr>
          <w:rFonts w:ascii="Comic Sans MS" w:hAnsi="Comic Sans MS" w:cs="Times New Roman"/>
          <w:color w:val="548DD4" w:themeColor="text2" w:themeTint="99"/>
          <w:sz w:val="24"/>
          <w:szCs w:val="24"/>
        </w:rPr>
        <w:t xml:space="preserve"> PC siete, servis, inštaluje legálne vyučovacie programy do systému,</w:t>
      </w:r>
    </w:p>
    <w:p w:rsidR="00AC4F68" w:rsidRPr="004715B8" w:rsidRDefault="00AC4F68" w:rsidP="00056842">
      <w:pPr>
        <w:pStyle w:val="Odsekzoznamu"/>
        <w:numPr>
          <w:ilvl w:val="0"/>
          <w:numId w:val="1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propagáciu školy a školských podujatí pomocou fotografií a multimediálnych prezentácií,</w:t>
      </w:r>
    </w:p>
    <w:p w:rsidR="00AC4F68" w:rsidRPr="004715B8" w:rsidRDefault="00AC4F68" w:rsidP="00056842">
      <w:pPr>
        <w:pStyle w:val="Odsekzoznamu"/>
        <w:numPr>
          <w:ilvl w:val="0"/>
          <w:numId w:val="1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kompletné a včasné spracovanie vecne príslušných štatistických výkazov,</w:t>
      </w:r>
    </w:p>
    <w:p w:rsidR="00AC4F68" w:rsidRPr="004715B8" w:rsidRDefault="00AC4F68" w:rsidP="00056842">
      <w:pPr>
        <w:pStyle w:val="Odsekzoznamu"/>
        <w:numPr>
          <w:ilvl w:val="0"/>
          <w:numId w:val="1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správne vedenie a archiváciu písomností súvisiacich s činnosťou IC a ,</w:t>
      </w:r>
    </w:p>
    <w:p w:rsidR="00AC4F68" w:rsidRPr="004715B8" w:rsidRDefault="00AC4F68" w:rsidP="00056842">
      <w:pPr>
        <w:pStyle w:val="Odsekzoznamu"/>
        <w:numPr>
          <w:ilvl w:val="0"/>
          <w:numId w:val="1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vypracovanie a realizáciu rozvojových projektov na zverenom úseku,</w:t>
      </w:r>
    </w:p>
    <w:p w:rsidR="00AC4F68" w:rsidRPr="004715B8" w:rsidRDefault="00AC4F68" w:rsidP="00056842">
      <w:pPr>
        <w:pStyle w:val="Odsekzoznamu"/>
        <w:numPr>
          <w:ilvl w:val="0"/>
          <w:numId w:val="1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spoluprácu s ostatnými školskými a mimoškolskými inštitúciami a organizáciami,</w:t>
      </w:r>
    </w:p>
    <w:p w:rsidR="00AC4F68" w:rsidRPr="004715B8" w:rsidRDefault="00AC4F68" w:rsidP="00056842">
      <w:pPr>
        <w:pStyle w:val="Odsekzoznamu"/>
        <w:numPr>
          <w:ilvl w:val="0"/>
          <w:numId w:val="1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organizáciu rôznych školení a kurzov s </w:t>
      </w:r>
      <w:r w:rsidR="00644F6B" w:rsidRPr="004715B8">
        <w:rPr>
          <w:rFonts w:ascii="Comic Sans MS" w:hAnsi="Comic Sans MS" w:cs="Times New Roman"/>
          <w:color w:val="548DD4" w:themeColor="text2" w:themeTint="99"/>
          <w:sz w:val="24"/>
          <w:szCs w:val="24"/>
        </w:rPr>
        <w:t>využitím</w:t>
      </w:r>
      <w:r w:rsidRPr="004715B8">
        <w:rPr>
          <w:rFonts w:ascii="Comic Sans MS" w:hAnsi="Comic Sans MS" w:cs="Times New Roman"/>
          <w:color w:val="548DD4" w:themeColor="text2" w:themeTint="99"/>
          <w:sz w:val="24"/>
          <w:szCs w:val="24"/>
        </w:rPr>
        <w:t xml:space="preserve"> IKT pre zamestnancov školy a verejnosť,</w:t>
      </w:r>
    </w:p>
    <w:p w:rsidR="00AC4F68" w:rsidRPr="004715B8" w:rsidRDefault="00AC4F68" w:rsidP="00056842">
      <w:pPr>
        <w:pStyle w:val="Odsekzoznamu"/>
        <w:numPr>
          <w:ilvl w:val="0"/>
          <w:numId w:val="1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vedenie inventára IC a ŠK, jeho pravidelné dopĺňanie a vyraďovanie,</w:t>
      </w:r>
    </w:p>
    <w:p w:rsidR="00AC4F68" w:rsidRPr="004715B8" w:rsidRDefault="00AC4F68" w:rsidP="00056842">
      <w:pPr>
        <w:pStyle w:val="Odsekzoznamu"/>
        <w:numPr>
          <w:ilvl w:val="0"/>
          <w:numId w:val="12"/>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vecnú správnosť, tlač a distribúciu vzdelávacích poukazov </w:t>
      </w:r>
      <w:r w:rsidR="00644F6B" w:rsidRPr="004715B8">
        <w:rPr>
          <w:rFonts w:ascii="Comic Sans MS" w:hAnsi="Comic Sans MS" w:cs="Times New Roman"/>
          <w:color w:val="548DD4" w:themeColor="text2" w:themeTint="99"/>
          <w:sz w:val="24"/>
          <w:szCs w:val="24"/>
        </w:rPr>
        <w:t>žiakov</w:t>
      </w:r>
      <w:r w:rsidRPr="004715B8">
        <w:rPr>
          <w:rFonts w:ascii="Comic Sans MS" w:hAnsi="Comic Sans MS" w:cs="Times New Roman"/>
          <w:color w:val="548DD4" w:themeColor="text2" w:themeTint="99"/>
          <w:sz w:val="24"/>
          <w:szCs w:val="24"/>
        </w:rPr>
        <w:t xml:space="preserve"> a kultúrnych poukazov </w:t>
      </w:r>
      <w:r w:rsidR="00644F6B" w:rsidRPr="004715B8">
        <w:rPr>
          <w:rFonts w:ascii="Comic Sans MS" w:hAnsi="Comic Sans MS" w:cs="Times New Roman"/>
          <w:color w:val="548DD4" w:themeColor="text2" w:themeTint="99"/>
          <w:sz w:val="24"/>
          <w:szCs w:val="24"/>
        </w:rPr>
        <w:t>žiakov</w:t>
      </w:r>
      <w:r w:rsidRPr="004715B8">
        <w:rPr>
          <w:rFonts w:ascii="Comic Sans MS" w:hAnsi="Comic Sans MS" w:cs="Times New Roman"/>
          <w:color w:val="548DD4" w:themeColor="text2" w:themeTint="99"/>
          <w:sz w:val="24"/>
          <w:szCs w:val="24"/>
        </w:rPr>
        <w:t xml:space="preserve"> a pedagogických zamestnancov v zmysle platnej legislatívy.</w:t>
      </w:r>
    </w:p>
    <w:p w:rsidR="00E22808" w:rsidRPr="004715B8" w:rsidRDefault="00E22808" w:rsidP="00AC4F68">
      <w:pPr>
        <w:autoSpaceDE w:val="0"/>
        <w:autoSpaceDN w:val="0"/>
        <w:adjustRightInd w:val="0"/>
        <w:spacing w:after="0" w:line="240" w:lineRule="auto"/>
        <w:rPr>
          <w:rFonts w:ascii="Comic Sans MS" w:hAnsi="Comic Sans MS" w:cs="Times New Roman"/>
          <w:b/>
          <w:bCs/>
          <w:i/>
          <w:iCs/>
          <w:color w:val="548DD4" w:themeColor="text2" w:themeTint="99"/>
          <w:sz w:val="24"/>
          <w:szCs w:val="24"/>
        </w:rPr>
      </w:pPr>
    </w:p>
    <w:p w:rsidR="00E22808" w:rsidRPr="004715B8" w:rsidRDefault="00E22808" w:rsidP="00AC4F68">
      <w:pPr>
        <w:autoSpaceDE w:val="0"/>
        <w:autoSpaceDN w:val="0"/>
        <w:adjustRightInd w:val="0"/>
        <w:spacing w:after="0" w:line="240" w:lineRule="auto"/>
        <w:rPr>
          <w:rFonts w:ascii="Comic Sans MS" w:hAnsi="Comic Sans MS" w:cs="Times New Roman"/>
          <w:b/>
          <w:bCs/>
          <w:color w:val="548DD4" w:themeColor="text2" w:themeTint="99"/>
          <w:sz w:val="24"/>
          <w:szCs w:val="24"/>
        </w:rPr>
      </w:pPr>
    </w:p>
    <w:p w:rsidR="00AC4F68" w:rsidRPr="004715B8" w:rsidRDefault="00AC4F68" w:rsidP="00AC4F68">
      <w:pPr>
        <w:autoSpaceDE w:val="0"/>
        <w:autoSpaceDN w:val="0"/>
        <w:adjustRightInd w:val="0"/>
        <w:spacing w:after="0" w:line="240" w:lineRule="auto"/>
        <w:rPr>
          <w:rFonts w:ascii="Comic Sans MS" w:hAnsi="Comic Sans MS" w:cs="Times New Roman"/>
          <w:b/>
          <w:bCs/>
          <w:color w:val="548DD4" w:themeColor="text2" w:themeTint="99"/>
          <w:sz w:val="24"/>
          <w:szCs w:val="24"/>
        </w:rPr>
      </w:pPr>
      <w:r w:rsidRPr="004715B8">
        <w:rPr>
          <w:rFonts w:ascii="Comic Sans MS" w:hAnsi="Comic Sans MS" w:cs="Times New Roman"/>
          <w:b/>
          <w:bCs/>
          <w:color w:val="548DD4" w:themeColor="text2" w:themeTint="99"/>
          <w:sz w:val="24"/>
          <w:szCs w:val="24"/>
        </w:rPr>
        <w:t>C. Hospodársko-správny úsek</w:t>
      </w:r>
    </w:p>
    <w:p w:rsidR="00C754AE" w:rsidRPr="004715B8" w:rsidRDefault="00C754AE" w:rsidP="00AC4F68">
      <w:pPr>
        <w:autoSpaceDE w:val="0"/>
        <w:autoSpaceDN w:val="0"/>
        <w:adjustRightInd w:val="0"/>
        <w:spacing w:after="0" w:line="240" w:lineRule="auto"/>
        <w:rPr>
          <w:rFonts w:ascii="Comic Sans MS" w:hAnsi="Comic Sans MS" w:cs="Times New Roman"/>
          <w:b/>
          <w:bCs/>
          <w:color w:val="548DD4" w:themeColor="text2" w:themeTint="99"/>
          <w:sz w:val="24"/>
          <w:szCs w:val="24"/>
        </w:rPr>
      </w:pPr>
    </w:p>
    <w:p w:rsidR="00D204C3" w:rsidRPr="004715B8" w:rsidRDefault="00C754AE" w:rsidP="00C754AE">
      <w:pPr>
        <w:autoSpaceDE w:val="0"/>
        <w:autoSpaceDN w:val="0"/>
        <w:adjustRightInd w:val="0"/>
        <w:spacing w:after="0" w:line="240" w:lineRule="auto"/>
        <w:jc w:val="both"/>
        <w:rPr>
          <w:rFonts w:ascii="Comic Sans MS" w:hAnsi="Comic Sans MS" w:cs="Times New Roman"/>
          <w:bCs/>
          <w:color w:val="548DD4" w:themeColor="text2" w:themeTint="99"/>
          <w:sz w:val="24"/>
          <w:szCs w:val="24"/>
        </w:rPr>
      </w:pPr>
      <w:r w:rsidRPr="004715B8">
        <w:rPr>
          <w:rFonts w:ascii="Comic Sans MS" w:hAnsi="Comic Sans MS" w:cs="Times New Roman"/>
          <w:bCs/>
          <w:color w:val="548DD4" w:themeColor="text2" w:themeTint="99"/>
          <w:sz w:val="24"/>
          <w:szCs w:val="24"/>
        </w:rPr>
        <w:t xml:space="preserve">     </w:t>
      </w:r>
      <w:r w:rsidR="00D204C3" w:rsidRPr="004715B8">
        <w:rPr>
          <w:rFonts w:ascii="Comic Sans MS" w:hAnsi="Comic Sans MS" w:cs="Times New Roman"/>
          <w:bCs/>
          <w:color w:val="548DD4" w:themeColor="text2" w:themeTint="99"/>
          <w:sz w:val="24"/>
          <w:szCs w:val="24"/>
        </w:rPr>
        <w:t xml:space="preserve">ZŠ finančne zabezpečuje jej zriaďovateľ a zamestnávateľ – Obec Bačkovík. Svoju hospodársku činnosť vykonáva v rozsahu, ktorý je nevyhnutný preplnenie </w:t>
      </w:r>
      <w:r w:rsidR="00D204C3" w:rsidRPr="004715B8">
        <w:rPr>
          <w:rFonts w:ascii="Comic Sans MS" w:hAnsi="Comic Sans MS" w:cs="Times New Roman"/>
          <w:bCs/>
          <w:color w:val="548DD4" w:themeColor="text2" w:themeTint="99"/>
          <w:sz w:val="24"/>
          <w:szCs w:val="24"/>
        </w:rPr>
        <w:lastRenderedPageBreak/>
        <w:t>úloh. Hospodárenie s prostriedkami sa vykonáva podľa schváleného rozpočtu zamestnávateľa, ktorý je súčasne aj štatutárnym zástupcom ZŠ. Riaditeľka školy disponuje s finančnými prostriedkami školy pridelené na drobné hospodárenie školy.</w:t>
      </w:r>
    </w:p>
    <w:p w:rsidR="00E22808" w:rsidRPr="004715B8" w:rsidRDefault="00E22808" w:rsidP="00AC4F68">
      <w:pPr>
        <w:autoSpaceDE w:val="0"/>
        <w:autoSpaceDN w:val="0"/>
        <w:adjustRightInd w:val="0"/>
        <w:spacing w:after="0" w:line="240" w:lineRule="auto"/>
        <w:rPr>
          <w:rFonts w:ascii="Comic Sans MS" w:hAnsi="Comic Sans MS" w:cs="Times New Roman"/>
          <w:b/>
          <w:bCs/>
          <w:i/>
          <w:iCs/>
          <w:color w:val="548DD4" w:themeColor="text2" w:themeTint="99"/>
          <w:sz w:val="24"/>
          <w:szCs w:val="24"/>
        </w:rPr>
      </w:pPr>
    </w:p>
    <w:p w:rsidR="00AC4F68" w:rsidRPr="004715B8" w:rsidRDefault="00AC4F68" w:rsidP="00AC4F68">
      <w:p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b/>
          <w:bCs/>
          <w:i/>
          <w:iCs/>
          <w:color w:val="548DD4" w:themeColor="text2" w:themeTint="99"/>
          <w:sz w:val="24"/>
          <w:szCs w:val="24"/>
        </w:rPr>
        <w:t xml:space="preserve">Hospodársko-správny útvar </w:t>
      </w:r>
      <w:r w:rsidR="00D204C3" w:rsidRPr="004715B8">
        <w:rPr>
          <w:rFonts w:ascii="Comic Sans MS" w:hAnsi="Comic Sans MS" w:cs="Times New Roman"/>
          <w:bCs/>
          <w:iCs/>
          <w:color w:val="548DD4" w:themeColor="text2" w:themeTint="99"/>
          <w:sz w:val="24"/>
          <w:szCs w:val="24"/>
        </w:rPr>
        <w:t xml:space="preserve">zriaďovateľa a zamestnávateľa </w:t>
      </w:r>
      <w:r w:rsidRPr="004715B8">
        <w:rPr>
          <w:rFonts w:ascii="Comic Sans MS" w:hAnsi="Comic Sans MS" w:cs="Times New Roman"/>
          <w:color w:val="548DD4" w:themeColor="text2" w:themeTint="99"/>
          <w:sz w:val="24"/>
          <w:szCs w:val="24"/>
        </w:rPr>
        <w:t xml:space="preserve">zabezpečuje všetky hospodársko-prevádzkové a personálno-mzdové </w:t>
      </w:r>
      <w:r w:rsidR="00644F6B" w:rsidRPr="004715B8">
        <w:rPr>
          <w:rFonts w:ascii="Comic Sans MS" w:hAnsi="Comic Sans MS" w:cs="Times New Roman"/>
          <w:color w:val="548DD4" w:themeColor="text2" w:themeTint="99"/>
          <w:sz w:val="24"/>
          <w:szCs w:val="24"/>
        </w:rPr>
        <w:t>záležitosti</w:t>
      </w:r>
      <w:r w:rsidRPr="004715B8">
        <w:rPr>
          <w:rFonts w:ascii="Comic Sans MS" w:hAnsi="Comic Sans MS" w:cs="Times New Roman"/>
          <w:color w:val="548DD4" w:themeColor="text2" w:themeTint="99"/>
          <w:sz w:val="24"/>
          <w:szCs w:val="24"/>
        </w:rPr>
        <w:t xml:space="preserve"> ZŠ a je za ne zodpovedný.</w:t>
      </w:r>
    </w:p>
    <w:p w:rsidR="00AC4F68" w:rsidRPr="004715B8" w:rsidRDefault="00AC4F68" w:rsidP="00056842">
      <w:pPr>
        <w:pStyle w:val="Odsekzoznamu"/>
        <w:numPr>
          <w:ilvl w:val="0"/>
          <w:numId w:val="1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pripravuje a zostavuje návrh rozpočtu školy,</w:t>
      </w:r>
    </w:p>
    <w:p w:rsidR="00D204C3" w:rsidRPr="004715B8" w:rsidRDefault="00AC4F68" w:rsidP="00056842">
      <w:pPr>
        <w:pStyle w:val="Odsekzoznamu"/>
        <w:numPr>
          <w:ilvl w:val="0"/>
          <w:numId w:val="1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konzultuje s riaditeľkou ZŠ návrh rozpočtu </w:t>
      </w:r>
    </w:p>
    <w:p w:rsidR="00AC4F68" w:rsidRPr="004715B8" w:rsidRDefault="00AC4F68" w:rsidP="00056842">
      <w:pPr>
        <w:pStyle w:val="Odsekzoznamu"/>
        <w:numPr>
          <w:ilvl w:val="0"/>
          <w:numId w:val="1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vypracúva schválený rozpočet podľa príslušných predpisov a sleduje jeho </w:t>
      </w:r>
      <w:r w:rsidR="00644F6B" w:rsidRPr="004715B8">
        <w:rPr>
          <w:rFonts w:ascii="Comic Sans MS" w:hAnsi="Comic Sans MS" w:cs="Times New Roman"/>
          <w:color w:val="548DD4" w:themeColor="text2" w:themeTint="99"/>
          <w:sz w:val="24"/>
          <w:szCs w:val="24"/>
        </w:rPr>
        <w:t>priebežné</w:t>
      </w:r>
      <w:r w:rsidRPr="004715B8">
        <w:rPr>
          <w:rFonts w:ascii="Comic Sans MS" w:hAnsi="Comic Sans MS" w:cs="Times New Roman"/>
          <w:color w:val="548DD4" w:themeColor="text2" w:themeTint="99"/>
          <w:sz w:val="24"/>
          <w:szCs w:val="24"/>
        </w:rPr>
        <w:t xml:space="preserve"> čerpanie,</w:t>
      </w:r>
    </w:p>
    <w:p w:rsidR="00AC4F68" w:rsidRPr="004715B8" w:rsidRDefault="00AC4F68" w:rsidP="00056842">
      <w:pPr>
        <w:pStyle w:val="Odsekzoznamu"/>
        <w:numPr>
          <w:ilvl w:val="0"/>
          <w:numId w:val="1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hľadá a uplatňuje v priebehu rozpočtového roka </w:t>
      </w:r>
      <w:r w:rsidR="00644F6B" w:rsidRPr="004715B8">
        <w:rPr>
          <w:rFonts w:ascii="Comic Sans MS" w:hAnsi="Comic Sans MS" w:cs="Times New Roman"/>
          <w:color w:val="548DD4" w:themeColor="text2" w:themeTint="99"/>
          <w:sz w:val="24"/>
          <w:szCs w:val="24"/>
        </w:rPr>
        <w:t>možnosti</w:t>
      </w:r>
      <w:r w:rsidRPr="004715B8">
        <w:rPr>
          <w:rFonts w:ascii="Comic Sans MS" w:hAnsi="Comic Sans MS" w:cs="Times New Roman"/>
          <w:color w:val="548DD4" w:themeColor="text2" w:themeTint="99"/>
          <w:sz w:val="24"/>
          <w:szCs w:val="24"/>
        </w:rPr>
        <w:t xml:space="preserve"> jeho zvýšenia,</w:t>
      </w:r>
    </w:p>
    <w:p w:rsidR="00AC4F68" w:rsidRPr="004715B8" w:rsidRDefault="00AC4F68" w:rsidP="00056842">
      <w:pPr>
        <w:pStyle w:val="Odsekzoznamu"/>
        <w:numPr>
          <w:ilvl w:val="0"/>
          <w:numId w:val="1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zabezpečuje styk s bankou,</w:t>
      </w:r>
    </w:p>
    <w:p w:rsidR="00AC4F68" w:rsidRPr="004715B8" w:rsidRDefault="00AC4F68" w:rsidP="00056842">
      <w:pPr>
        <w:pStyle w:val="Odsekzoznamu"/>
        <w:numPr>
          <w:ilvl w:val="0"/>
          <w:numId w:val="1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zodpovedá za vedenie pokladnice,</w:t>
      </w:r>
    </w:p>
    <w:p w:rsidR="00AC4F68" w:rsidRPr="004715B8" w:rsidRDefault="00AC4F68" w:rsidP="00056842">
      <w:pPr>
        <w:pStyle w:val="Odsekzoznamu"/>
        <w:numPr>
          <w:ilvl w:val="0"/>
          <w:numId w:val="1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vedie účtovnú evidenciu,</w:t>
      </w:r>
    </w:p>
    <w:p w:rsidR="00AC4F68" w:rsidRPr="004715B8" w:rsidRDefault="00AC4F68" w:rsidP="00056842">
      <w:pPr>
        <w:pStyle w:val="Odsekzoznamu"/>
        <w:numPr>
          <w:ilvl w:val="0"/>
          <w:numId w:val="1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vedie kompletnú agendu zamestnancov ZŠ a je za ňu zodpovedný,</w:t>
      </w:r>
    </w:p>
    <w:p w:rsidR="00AC4F68" w:rsidRPr="004715B8" w:rsidRDefault="00AC4F68" w:rsidP="00056842">
      <w:pPr>
        <w:pStyle w:val="Odsekzoznamu"/>
        <w:numPr>
          <w:ilvl w:val="0"/>
          <w:numId w:val="1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dozerá na riadne hospodárenie s majetkom organizácie a zvereným majetkom,</w:t>
      </w:r>
    </w:p>
    <w:p w:rsidR="00AC4F68" w:rsidRPr="004715B8" w:rsidRDefault="00AC4F68" w:rsidP="00056842">
      <w:pPr>
        <w:pStyle w:val="Odsekzoznamu"/>
        <w:numPr>
          <w:ilvl w:val="0"/>
          <w:numId w:val="1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vo svojej činnosti dbá na </w:t>
      </w:r>
      <w:r w:rsidR="00644F6B" w:rsidRPr="004715B8">
        <w:rPr>
          <w:rFonts w:ascii="Comic Sans MS" w:hAnsi="Comic Sans MS" w:cs="Times New Roman"/>
          <w:color w:val="548DD4" w:themeColor="text2" w:themeTint="99"/>
          <w:sz w:val="24"/>
          <w:szCs w:val="24"/>
        </w:rPr>
        <w:t>dodržiavanie</w:t>
      </w:r>
      <w:r w:rsidRPr="004715B8">
        <w:rPr>
          <w:rFonts w:ascii="Comic Sans MS" w:hAnsi="Comic Sans MS" w:cs="Times New Roman"/>
          <w:color w:val="548DD4" w:themeColor="text2" w:themeTint="99"/>
          <w:sz w:val="24"/>
          <w:szCs w:val="24"/>
        </w:rPr>
        <w:t xml:space="preserve"> všetkých zákonov a platných predpisov,</w:t>
      </w:r>
    </w:p>
    <w:p w:rsidR="00AC4F68" w:rsidRPr="004715B8" w:rsidRDefault="00AC4F68" w:rsidP="00056842">
      <w:pPr>
        <w:pStyle w:val="Odsekzoznamu"/>
        <w:numPr>
          <w:ilvl w:val="0"/>
          <w:numId w:val="1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vykonáva objednávky previerok a revízií na podnet riaditeľky ZŠ, prípadne na základe </w:t>
      </w:r>
      <w:r w:rsidR="00644F6B" w:rsidRPr="004715B8">
        <w:rPr>
          <w:rFonts w:ascii="Comic Sans MS" w:hAnsi="Comic Sans MS" w:cs="Times New Roman"/>
          <w:color w:val="548DD4" w:themeColor="text2" w:themeTint="99"/>
          <w:sz w:val="24"/>
          <w:szCs w:val="24"/>
        </w:rPr>
        <w:t>požiadaviek</w:t>
      </w:r>
      <w:r w:rsidRPr="004715B8">
        <w:rPr>
          <w:rFonts w:ascii="Comic Sans MS" w:hAnsi="Comic Sans MS" w:cs="Times New Roman"/>
          <w:color w:val="548DD4" w:themeColor="text2" w:themeTint="99"/>
          <w:sz w:val="24"/>
          <w:szCs w:val="24"/>
        </w:rPr>
        <w:t xml:space="preserve"> nadriadených orgánov,</w:t>
      </w:r>
    </w:p>
    <w:p w:rsidR="00AC4F68" w:rsidRPr="004715B8" w:rsidRDefault="00AC4F68" w:rsidP="00056842">
      <w:pPr>
        <w:pStyle w:val="Odsekzoznamu"/>
        <w:numPr>
          <w:ilvl w:val="0"/>
          <w:numId w:val="1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vykonáva </w:t>
      </w:r>
      <w:r w:rsidR="00644F6B" w:rsidRPr="004715B8">
        <w:rPr>
          <w:rFonts w:ascii="Comic Sans MS" w:hAnsi="Comic Sans MS" w:cs="Times New Roman"/>
          <w:color w:val="548DD4" w:themeColor="text2" w:themeTint="99"/>
          <w:sz w:val="24"/>
          <w:szCs w:val="24"/>
        </w:rPr>
        <w:t>predbežnú</w:t>
      </w:r>
      <w:r w:rsidRPr="004715B8">
        <w:rPr>
          <w:rFonts w:ascii="Comic Sans MS" w:hAnsi="Comic Sans MS" w:cs="Times New Roman"/>
          <w:color w:val="548DD4" w:themeColor="text2" w:themeTint="99"/>
          <w:sz w:val="24"/>
          <w:szCs w:val="24"/>
        </w:rPr>
        <w:t xml:space="preserve"> finančnú kontrolu účtovných dokladov spolu s riaditeľkou školy,</w:t>
      </w:r>
    </w:p>
    <w:p w:rsidR="00AC4F68" w:rsidRPr="004715B8" w:rsidRDefault="00AC4F68" w:rsidP="00056842">
      <w:pPr>
        <w:pStyle w:val="Odsekzoznamu"/>
        <w:numPr>
          <w:ilvl w:val="0"/>
          <w:numId w:val="1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pri nákupoch zabezpečuje prieskum trhu,</w:t>
      </w:r>
    </w:p>
    <w:p w:rsidR="00AC4F68" w:rsidRPr="004715B8" w:rsidRDefault="00AC4F68" w:rsidP="00056842">
      <w:pPr>
        <w:pStyle w:val="Odsekzoznamu"/>
        <w:numPr>
          <w:ilvl w:val="0"/>
          <w:numId w:val="1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zabezpečuje upratovanie školských priestorov a </w:t>
      </w:r>
      <w:r w:rsidR="00644F6B" w:rsidRPr="004715B8">
        <w:rPr>
          <w:rFonts w:ascii="Comic Sans MS" w:hAnsi="Comic Sans MS" w:cs="Times New Roman"/>
          <w:color w:val="548DD4" w:themeColor="text2" w:themeTint="99"/>
          <w:sz w:val="24"/>
          <w:szCs w:val="24"/>
        </w:rPr>
        <w:t>údržbu</w:t>
      </w:r>
      <w:r w:rsidRPr="004715B8">
        <w:rPr>
          <w:rFonts w:ascii="Comic Sans MS" w:hAnsi="Comic Sans MS" w:cs="Times New Roman"/>
          <w:color w:val="548DD4" w:themeColor="text2" w:themeTint="99"/>
          <w:sz w:val="24"/>
          <w:szCs w:val="24"/>
        </w:rPr>
        <w:t xml:space="preserve"> školského areálu,</w:t>
      </w:r>
    </w:p>
    <w:p w:rsidR="00AC4F68" w:rsidRPr="004715B8" w:rsidRDefault="00AC4F68" w:rsidP="00056842">
      <w:pPr>
        <w:pStyle w:val="Odsekzoznamu"/>
        <w:numPr>
          <w:ilvl w:val="0"/>
          <w:numId w:val="13"/>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plní ďalšie úlohy podľa popisov práce svojich zamestnancov.</w:t>
      </w:r>
    </w:p>
    <w:p w:rsidR="005C2B7C" w:rsidRPr="004715B8" w:rsidRDefault="005C2B7C" w:rsidP="005C2B7C">
      <w:pPr>
        <w:pStyle w:val="Odsekzoznamu"/>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AC4F68" w:rsidRPr="004715B8" w:rsidRDefault="00AC4F68" w:rsidP="00AC4F68">
      <w:pPr>
        <w:autoSpaceDE w:val="0"/>
        <w:autoSpaceDN w:val="0"/>
        <w:adjustRightInd w:val="0"/>
        <w:spacing w:after="0" w:line="240" w:lineRule="auto"/>
        <w:rPr>
          <w:rFonts w:ascii="Comic Sans MS" w:hAnsi="Comic Sans MS" w:cs="Times New Roman"/>
          <w:b/>
          <w:bCs/>
          <w:color w:val="548DD4" w:themeColor="text2" w:themeTint="99"/>
          <w:sz w:val="24"/>
          <w:szCs w:val="24"/>
        </w:rPr>
      </w:pPr>
      <w:proofErr w:type="spellStart"/>
      <w:r w:rsidRPr="004715B8">
        <w:rPr>
          <w:rFonts w:ascii="Comic Sans MS" w:hAnsi="Comic Sans MS" w:cs="Times New Roman"/>
          <w:b/>
          <w:bCs/>
          <w:color w:val="548DD4" w:themeColor="text2" w:themeTint="99"/>
          <w:sz w:val="24"/>
          <w:szCs w:val="24"/>
        </w:rPr>
        <w:t>Hospodársko</w:t>
      </w:r>
      <w:proofErr w:type="spellEnd"/>
      <w:r w:rsidRPr="004715B8">
        <w:rPr>
          <w:rFonts w:ascii="Comic Sans MS" w:hAnsi="Comic Sans MS" w:cs="Times New Roman"/>
          <w:b/>
          <w:bCs/>
          <w:color w:val="548DD4" w:themeColor="text2" w:themeTint="99"/>
          <w:sz w:val="24"/>
          <w:szCs w:val="24"/>
        </w:rPr>
        <w:t xml:space="preserve"> </w:t>
      </w:r>
      <w:r w:rsidR="005C2B7C" w:rsidRPr="004715B8">
        <w:rPr>
          <w:rFonts w:ascii="Comic Sans MS" w:hAnsi="Comic Sans MS" w:cs="Times New Roman"/>
          <w:b/>
          <w:bCs/>
          <w:color w:val="548DD4" w:themeColor="text2" w:themeTint="99"/>
          <w:sz w:val="24"/>
          <w:szCs w:val="24"/>
        </w:rPr>
        <w:t xml:space="preserve">- </w:t>
      </w:r>
      <w:r w:rsidRPr="004715B8">
        <w:rPr>
          <w:rFonts w:ascii="Comic Sans MS" w:hAnsi="Comic Sans MS" w:cs="Times New Roman"/>
          <w:b/>
          <w:bCs/>
          <w:color w:val="548DD4" w:themeColor="text2" w:themeTint="99"/>
          <w:sz w:val="24"/>
          <w:szCs w:val="24"/>
        </w:rPr>
        <w:t>správny úsek</w:t>
      </w:r>
      <w:r w:rsidR="00C754AE" w:rsidRPr="004715B8">
        <w:rPr>
          <w:rFonts w:ascii="Comic Sans MS" w:hAnsi="Comic Sans MS" w:cs="Times New Roman"/>
          <w:b/>
          <w:bCs/>
          <w:color w:val="548DD4" w:themeColor="text2" w:themeTint="99"/>
          <w:sz w:val="24"/>
          <w:szCs w:val="24"/>
        </w:rPr>
        <w:t xml:space="preserve"> tvoria:</w:t>
      </w:r>
    </w:p>
    <w:p w:rsidR="00AC4F68" w:rsidRPr="004715B8" w:rsidRDefault="00AC4F68" w:rsidP="00056842">
      <w:pPr>
        <w:pStyle w:val="Odsekzoznamu"/>
        <w:numPr>
          <w:ilvl w:val="0"/>
          <w:numId w:val="14"/>
        </w:num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ekonómka účtovníčka</w:t>
      </w:r>
    </w:p>
    <w:p w:rsidR="00AC4F68" w:rsidRPr="004715B8" w:rsidRDefault="00AC4F68" w:rsidP="00056842">
      <w:pPr>
        <w:pStyle w:val="Odsekzoznamu"/>
        <w:numPr>
          <w:ilvl w:val="0"/>
          <w:numId w:val="14"/>
        </w:num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technik BOZP</w:t>
      </w:r>
      <w:r w:rsidR="005C2B7C" w:rsidRPr="004715B8">
        <w:rPr>
          <w:rFonts w:ascii="Comic Sans MS" w:hAnsi="Comic Sans MS" w:cs="Times New Roman"/>
          <w:color w:val="548DD4" w:themeColor="text2" w:themeTint="99"/>
          <w:sz w:val="24"/>
          <w:szCs w:val="24"/>
        </w:rPr>
        <w:t xml:space="preserve"> a PO</w:t>
      </w:r>
    </w:p>
    <w:p w:rsidR="00AC4F68" w:rsidRPr="004715B8" w:rsidRDefault="00AC4F68" w:rsidP="00056842">
      <w:pPr>
        <w:pStyle w:val="Odsekzoznamu"/>
        <w:numPr>
          <w:ilvl w:val="0"/>
          <w:numId w:val="14"/>
        </w:num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upratovačky</w:t>
      </w:r>
    </w:p>
    <w:p w:rsidR="00AC4F68" w:rsidRPr="004715B8" w:rsidRDefault="00AC4F68" w:rsidP="00056842">
      <w:pPr>
        <w:pStyle w:val="Odsekzoznamu"/>
        <w:numPr>
          <w:ilvl w:val="0"/>
          <w:numId w:val="14"/>
        </w:num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kurič</w:t>
      </w:r>
      <w:r w:rsidR="00712369" w:rsidRPr="004715B8">
        <w:rPr>
          <w:rFonts w:ascii="Comic Sans MS" w:hAnsi="Comic Sans MS" w:cs="Times New Roman"/>
          <w:color w:val="548DD4" w:themeColor="text2" w:themeTint="99"/>
          <w:sz w:val="24"/>
          <w:szCs w:val="24"/>
        </w:rPr>
        <w:t>, údržbár</w:t>
      </w:r>
      <w:r w:rsidR="00C754AE" w:rsidRPr="004715B8">
        <w:rPr>
          <w:rFonts w:ascii="Comic Sans MS" w:hAnsi="Comic Sans MS" w:cs="Times New Roman"/>
          <w:color w:val="548DD4" w:themeColor="text2" w:themeTint="99"/>
          <w:sz w:val="24"/>
          <w:szCs w:val="24"/>
        </w:rPr>
        <w:t>.</w:t>
      </w:r>
    </w:p>
    <w:p w:rsidR="00C754AE" w:rsidRPr="004715B8" w:rsidRDefault="00C754AE" w:rsidP="00C754AE">
      <w:pPr>
        <w:pStyle w:val="Odsekzoznamu"/>
        <w:autoSpaceDE w:val="0"/>
        <w:autoSpaceDN w:val="0"/>
        <w:adjustRightInd w:val="0"/>
        <w:spacing w:after="0" w:line="240" w:lineRule="auto"/>
        <w:rPr>
          <w:rFonts w:ascii="Comic Sans MS" w:hAnsi="Comic Sans MS" w:cs="Times New Roman"/>
          <w:color w:val="548DD4" w:themeColor="text2" w:themeTint="99"/>
          <w:sz w:val="24"/>
          <w:szCs w:val="24"/>
        </w:rPr>
      </w:pPr>
    </w:p>
    <w:p w:rsidR="00712369" w:rsidRPr="004715B8" w:rsidRDefault="00C754AE" w:rsidP="00AC4F68">
      <w:pPr>
        <w:autoSpaceDE w:val="0"/>
        <w:autoSpaceDN w:val="0"/>
        <w:adjustRightInd w:val="0"/>
        <w:spacing w:after="0" w:line="240" w:lineRule="auto"/>
        <w:rPr>
          <w:rFonts w:ascii="Comic Sans MS" w:hAnsi="Comic Sans MS" w:cs="Times New Roman"/>
          <w:b/>
          <w:i/>
          <w:color w:val="548DD4" w:themeColor="text2" w:themeTint="99"/>
          <w:sz w:val="24"/>
          <w:szCs w:val="24"/>
        </w:rPr>
      </w:pPr>
      <w:r w:rsidRPr="004715B8">
        <w:rPr>
          <w:rFonts w:ascii="Comic Sans MS" w:hAnsi="Comic Sans MS" w:cs="Times New Roman"/>
          <w:b/>
          <w:i/>
          <w:color w:val="548DD4" w:themeColor="text2" w:themeTint="99"/>
          <w:sz w:val="24"/>
          <w:szCs w:val="24"/>
        </w:rPr>
        <w:t xml:space="preserve">1. </w:t>
      </w:r>
      <w:r w:rsidR="00712369" w:rsidRPr="004715B8">
        <w:rPr>
          <w:rFonts w:ascii="Comic Sans MS" w:hAnsi="Comic Sans MS" w:cs="Times New Roman"/>
          <w:b/>
          <w:i/>
          <w:color w:val="548DD4" w:themeColor="text2" w:themeTint="99"/>
          <w:sz w:val="24"/>
          <w:szCs w:val="24"/>
        </w:rPr>
        <w:t>Ekonómka – účtovníčka:</w:t>
      </w:r>
    </w:p>
    <w:p w:rsidR="00AC4F68" w:rsidRPr="004715B8" w:rsidRDefault="00AC4F68" w:rsidP="00056842">
      <w:pPr>
        <w:pStyle w:val="Odsekzoznamu"/>
        <w:numPr>
          <w:ilvl w:val="0"/>
          <w:numId w:val="15"/>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vypracúva podklady k spracovaniu ročného rozpočtu školy a ročného plánu na neinvestičné a investičné práce, rekonštrukcie,</w:t>
      </w:r>
    </w:p>
    <w:p w:rsidR="00AC4F68" w:rsidRPr="004715B8" w:rsidRDefault="00AC4F68" w:rsidP="00056842">
      <w:pPr>
        <w:pStyle w:val="Odsekzoznamu"/>
        <w:numPr>
          <w:ilvl w:val="0"/>
          <w:numId w:val="15"/>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vypracováva celkový rozpočet ročných výdavkov na </w:t>
      </w:r>
      <w:r w:rsidR="00644F6B" w:rsidRPr="004715B8">
        <w:rPr>
          <w:rFonts w:ascii="Comic Sans MS" w:hAnsi="Comic Sans MS" w:cs="Times New Roman"/>
          <w:color w:val="548DD4" w:themeColor="text2" w:themeTint="99"/>
          <w:sz w:val="24"/>
          <w:szCs w:val="24"/>
        </w:rPr>
        <w:t>údržbu</w:t>
      </w:r>
      <w:r w:rsidRPr="004715B8">
        <w:rPr>
          <w:rFonts w:ascii="Comic Sans MS" w:hAnsi="Comic Sans MS" w:cs="Times New Roman"/>
          <w:color w:val="548DD4" w:themeColor="text2" w:themeTint="99"/>
          <w:sz w:val="24"/>
          <w:szCs w:val="24"/>
        </w:rPr>
        <w:t>,</w:t>
      </w:r>
    </w:p>
    <w:p w:rsidR="00AC4F68" w:rsidRPr="004715B8" w:rsidRDefault="00AC4F68" w:rsidP="00056842">
      <w:pPr>
        <w:pStyle w:val="Odsekzoznamu"/>
        <w:numPr>
          <w:ilvl w:val="0"/>
          <w:numId w:val="15"/>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lastRenderedPageBreak/>
        <w:t xml:space="preserve">vykonáva dozor nad </w:t>
      </w:r>
      <w:r w:rsidR="00644F6B" w:rsidRPr="004715B8">
        <w:rPr>
          <w:rFonts w:ascii="Comic Sans MS" w:hAnsi="Comic Sans MS" w:cs="Times New Roman"/>
          <w:color w:val="548DD4" w:themeColor="text2" w:themeTint="99"/>
          <w:sz w:val="24"/>
          <w:szCs w:val="24"/>
        </w:rPr>
        <w:t>dodržiavaním</w:t>
      </w:r>
      <w:r w:rsidRPr="004715B8">
        <w:rPr>
          <w:rFonts w:ascii="Comic Sans MS" w:hAnsi="Comic Sans MS" w:cs="Times New Roman"/>
          <w:color w:val="548DD4" w:themeColor="text2" w:themeTint="99"/>
          <w:sz w:val="24"/>
          <w:szCs w:val="24"/>
        </w:rPr>
        <w:t xml:space="preserve"> rozpočtových pravidiel a predpisov o finančnom hospodárení a vypracováva návrh opatrení na zabezpečenie splnenia úloh rozpočtu,</w:t>
      </w:r>
    </w:p>
    <w:p w:rsidR="00AC4F68" w:rsidRPr="004715B8" w:rsidRDefault="00C754AE" w:rsidP="00056842">
      <w:pPr>
        <w:pStyle w:val="Odsekzoznamu"/>
        <w:numPr>
          <w:ilvl w:val="0"/>
          <w:numId w:val="15"/>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vypracováva vnútorné</w:t>
      </w:r>
      <w:r w:rsidR="00BB18BF" w:rsidRPr="004715B8">
        <w:rPr>
          <w:rFonts w:ascii="Comic Sans MS" w:hAnsi="Comic Sans MS" w:cs="Times New Roman"/>
          <w:color w:val="548DD4" w:themeColor="text2" w:themeTint="99"/>
          <w:sz w:val="24"/>
          <w:szCs w:val="24"/>
        </w:rPr>
        <w:t xml:space="preserve"> smerni</w:t>
      </w:r>
      <w:r w:rsidRPr="004715B8">
        <w:rPr>
          <w:rFonts w:ascii="Comic Sans MS" w:hAnsi="Comic Sans MS" w:cs="Times New Roman"/>
          <w:color w:val="548DD4" w:themeColor="text2" w:themeTint="99"/>
          <w:sz w:val="24"/>
          <w:szCs w:val="24"/>
        </w:rPr>
        <w:t>ce ekonomického charakteru,</w:t>
      </w:r>
    </w:p>
    <w:p w:rsidR="00AC4F68" w:rsidRPr="004715B8" w:rsidRDefault="00C754AE" w:rsidP="00056842">
      <w:pPr>
        <w:pStyle w:val="Odsekzoznamu"/>
        <w:numPr>
          <w:ilvl w:val="0"/>
          <w:numId w:val="15"/>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vypracováva</w:t>
      </w:r>
      <w:r w:rsidR="00AC4F68" w:rsidRPr="004715B8">
        <w:rPr>
          <w:rFonts w:ascii="Comic Sans MS" w:hAnsi="Comic Sans MS" w:cs="Times New Roman"/>
          <w:color w:val="548DD4" w:themeColor="text2" w:themeTint="99"/>
          <w:sz w:val="24"/>
          <w:szCs w:val="24"/>
        </w:rPr>
        <w:t xml:space="preserve"> </w:t>
      </w:r>
      <w:r w:rsidRPr="004715B8">
        <w:rPr>
          <w:rFonts w:ascii="Comic Sans MS" w:hAnsi="Comic Sans MS" w:cs="Times New Roman"/>
          <w:color w:val="548DD4" w:themeColor="text2" w:themeTint="99"/>
          <w:sz w:val="24"/>
          <w:szCs w:val="24"/>
        </w:rPr>
        <w:t>podklady</w:t>
      </w:r>
      <w:r w:rsidR="00AC4F68" w:rsidRPr="004715B8">
        <w:rPr>
          <w:rFonts w:ascii="Comic Sans MS" w:hAnsi="Comic Sans MS" w:cs="Times New Roman"/>
          <w:color w:val="548DD4" w:themeColor="text2" w:themeTint="99"/>
          <w:sz w:val="24"/>
          <w:szCs w:val="24"/>
        </w:rPr>
        <w:t xml:space="preserve"> pre hospodárske zmluvy,</w:t>
      </w:r>
    </w:p>
    <w:p w:rsidR="00AC4F68" w:rsidRPr="004715B8" w:rsidRDefault="00C754AE" w:rsidP="00056842">
      <w:pPr>
        <w:pStyle w:val="Odsekzoznamu"/>
        <w:numPr>
          <w:ilvl w:val="0"/>
          <w:numId w:val="15"/>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vedie účtovníctvo</w:t>
      </w:r>
      <w:r w:rsidR="00AC4F68" w:rsidRPr="004715B8">
        <w:rPr>
          <w:rFonts w:ascii="Comic Sans MS" w:hAnsi="Comic Sans MS" w:cs="Times New Roman"/>
          <w:color w:val="548DD4" w:themeColor="text2" w:themeTint="99"/>
          <w:sz w:val="24"/>
          <w:szCs w:val="24"/>
        </w:rPr>
        <w:t xml:space="preserve"> a jeho mesačné uzávierky,</w:t>
      </w:r>
    </w:p>
    <w:p w:rsidR="00AC4F68" w:rsidRPr="004715B8" w:rsidRDefault="00C754AE" w:rsidP="00056842">
      <w:pPr>
        <w:pStyle w:val="Odsekzoznamu"/>
        <w:numPr>
          <w:ilvl w:val="0"/>
          <w:numId w:val="15"/>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w:t>
      </w:r>
      <w:r w:rsidR="00AC4F68" w:rsidRPr="004715B8">
        <w:rPr>
          <w:rFonts w:ascii="Comic Sans MS" w:hAnsi="Comic Sans MS" w:cs="Times New Roman"/>
          <w:color w:val="548DD4" w:themeColor="text2" w:themeTint="99"/>
          <w:sz w:val="24"/>
          <w:szCs w:val="24"/>
        </w:rPr>
        <w:t xml:space="preserve">vedie všetku účtovnú evidenciu t.j. celkovú účtovnú agendu školy a pripravuje predkontáciou vstupné materiály pre personálny počítač so súčasnou kontrolou údajov z dosiahnutých výsledkov v </w:t>
      </w:r>
      <w:r w:rsidR="00644F6B" w:rsidRPr="004715B8">
        <w:rPr>
          <w:rFonts w:ascii="Comic Sans MS" w:hAnsi="Comic Sans MS" w:cs="Times New Roman"/>
          <w:color w:val="548DD4" w:themeColor="text2" w:themeTint="99"/>
          <w:sz w:val="24"/>
          <w:szCs w:val="24"/>
        </w:rPr>
        <w:t>bežnom</w:t>
      </w:r>
      <w:r w:rsidR="00AC4F68" w:rsidRPr="004715B8">
        <w:rPr>
          <w:rFonts w:ascii="Comic Sans MS" w:hAnsi="Comic Sans MS" w:cs="Times New Roman"/>
          <w:color w:val="548DD4" w:themeColor="text2" w:themeTint="99"/>
          <w:sz w:val="24"/>
          <w:szCs w:val="24"/>
        </w:rPr>
        <w:t xml:space="preserve"> mesiaci,</w:t>
      </w:r>
      <w:r w:rsidR="00BB18BF" w:rsidRPr="004715B8">
        <w:rPr>
          <w:rFonts w:ascii="Comic Sans MS" w:hAnsi="Comic Sans MS" w:cs="Times New Roman"/>
          <w:color w:val="548DD4" w:themeColor="text2" w:themeTint="99"/>
          <w:sz w:val="24"/>
          <w:szCs w:val="24"/>
        </w:rPr>
        <w:t xml:space="preserve"> </w:t>
      </w:r>
      <w:r w:rsidR="00AC4F68" w:rsidRPr="004715B8">
        <w:rPr>
          <w:rFonts w:ascii="Comic Sans MS" w:hAnsi="Comic Sans MS" w:cs="Times New Roman"/>
          <w:color w:val="548DD4" w:themeColor="text2" w:themeTint="99"/>
          <w:sz w:val="24"/>
          <w:szCs w:val="24"/>
        </w:rPr>
        <w:t>odsúhlasuje komplexne syntetické účty súvisiace s účtovaním výdavkovej a príjmovej časti rozpočtu,</w:t>
      </w:r>
    </w:p>
    <w:p w:rsidR="00AC4F68" w:rsidRPr="004715B8" w:rsidRDefault="00C754AE" w:rsidP="00056842">
      <w:pPr>
        <w:pStyle w:val="Odsekzoznamu"/>
        <w:numPr>
          <w:ilvl w:val="0"/>
          <w:numId w:val="15"/>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w:t>
      </w:r>
      <w:r w:rsidR="00AC4F68" w:rsidRPr="004715B8">
        <w:rPr>
          <w:rFonts w:ascii="Comic Sans MS" w:hAnsi="Comic Sans MS" w:cs="Times New Roman"/>
          <w:color w:val="548DD4" w:themeColor="text2" w:themeTint="99"/>
          <w:sz w:val="24"/>
          <w:szCs w:val="24"/>
        </w:rPr>
        <w:t>zodpovedá za konečné výsledky vo výdavkovej a príjmovej časti rozpočtu pre údaje výkazníctva za sledované obdobie,</w:t>
      </w:r>
    </w:p>
    <w:p w:rsidR="00AC4F68" w:rsidRPr="004715B8" w:rsidRDefault="00AC4F68" w:rsidP="00056842">
      <w:pPr>
        <w:pStyle w:val="Odsekzoznamu"/>
        <w:numPr>
          <w:ilvl w:val="1"/>
          <w:numId w:val="15"/>
        </w:numPr>
        <w:autoSpaceDE w:val="0"/>
        <w:autoSpaceDN w:val="0"/>
        <w:adjustRightInd w:val="0"/>
        <w:spacing w:after="0" w:line="240" w:lineRule="auto"/>
        <w:ind w:left="709" w:hanging="283"/>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kontroluje </w:t>
      </w:r>
      <w:r w:rsidR="00644F6B" w:rsidRPr="004715B8">
        <w:rPr>
          <w:rFonts w:ascii="Comic Sans MS" w:hAnsi="Comic Sans MS" w:cs="Times New Roman"/>
          <w:color w:val="548DD4" w:themeColor="text2" w:themeTint="99"/>
          <w:sz w:val="24"/>
          <w:szCs w:val="24"/>
        </w:rPr>
        <w:t>náležitosti</w:t>
      </w:r>
      <w:r w:rsidRPr="004715B8">
        <w:rPr>
          <w:rFonts w:ascii="Comic Sans MS" w:hAnsi="Comic Sans MS" w:cs="Times New Roman"/>
          <w:color w:val="548DD4" w:themeColor="text2" w:themeTint="99"/>
          <w:sz w:val="24"/>
          <w:szCs w:val="24"/>
        </w:rPr>
        <w:t xml:space="preserve"> účtovných dokladov po formálnej a vecnej stránke,</w:t>
      </w:r>
      <w:r w:rsidR="00BB18BF" w:rsidRPr="004715B8">
        <w:rPr>
          <w:rFonts w:ascii="Comic Sans MS" w:hAnsi="Comic Sans MS" w:cs="Times New Roman"/>
          <w:color w:val="548DD4" w:themeColor="text2" w:themeTint="99"/>
          <w:sz w:val="24"/>
          <w:szCs w:val="24"/>
        </w:rPr>
        <w:t xml:space="preserve"> </w:t>
      </w:r>
      <w:r w:rsidRPr="004715B8">
        <w:rPr>
          <w:rFonts w:ascii="Comic Sans MS" w:hAnsi="Comic Sans MS" w:cs="Times New Roman"/>
          <w:color w:val="548DD4" w:themeColor="text2" w:themeTint="99"/>
          <w:sz w:val="24"/>
          <w:szCs w:val="24"/>
        </w:rPr>
        <w:t>vecnú správnosť faktúr a ich uhrádzanie v termíne splatnosti,</w:t>
      </w:r>
      <w:r w:rsidR="00BB18BF" w:rsidRPr="004715B8">
        <w:rPr>
          <w:rFonts w:ascii="Comic Sans MS" w:hAnsi="Comic Sans MS" w:cs="Times New Roman"/>
          <w:color w:val="548DD4" w:themeColor="text2" w:themeTint="99"/>
          <w:sz w:val="24"/>
          <w:szCs w:val="24"/>
        </w:rPr>
        <w:t xml:space="preserve"> </w:t>
      </w:r>
      <w:r w:rsidRPr="004715B8">
        <w:rPr>
          <w:rFonts w:ascii="Comic Sans MS" w:hAnsi="Comic Sans MS" w:cs="Times New Roman"/>
          <w:color w:val="548DD4" w:themeColor="text2" w:themeTint="99"/>
          <w:sz w:val="24"/>
          <w:szCs w:val="24"/>
        </w:rPr>
        <w:t>evidenciu a správnu vecnosť účtovných dokladov,</w:t>
      </w:r>
    </w:p>
    <w:p w:rsidR="00AC4F68" w:rsidRPr="004715B8" w:rsidRDefault="00AC4F68" w:rsidP="00056842">
      <w:pPr>
        <w:pStyle w:val="Odsekzoznamu"/>
        <w:numPr>
          <w:ilvl w:val="0"/>
          <w:numId w:val="15"/>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za vedenie knihy objednávok a faktúr,</w:t>
      </w:r>
    </w:p>
    <w:p w:rsidR="00AC4F68" w:rsidRPr="004715B8" w:rsidRDefault="00AC4F68" w:rsidP="00056842">
      <w:pPr>
        <w:pStyle w:val="Odsekzoznamu"/>
        <w:numPr>
          <w:ilvl w:val="0"/>
          <w:numId w:val="15"/>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za vedenie skladu /na čistiace potreby/,</w:t>
      </w:r>
    </w:p>
    <w:p w:rsidR="00AC4F68" w:rsidRPr="004715B8" w:rsidRDefault="00C754AE" w:rsidP="00056842">
      <w:pPr>
        <w:pStyle w:val="Odsekzoznamu"/>
        <w:numPr>
          <w:ilvl w:val="0"/>
          <w:numId w:val="15"/>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za vedenie pokladne školy,</w:t>
      </w:r>
    </w:p>
    <w:p w:rsidR="00AC4F68" w:rsidRPr="004715B8" w:rsidRDefault="00C754AE" w:rsidP="00056842">
      <w:pPr>
        <w:pStyle w:val="Odsekzoznamu"/>
        <w:numPr>
          <w:ilvl w:val="0"/>
          <w:numId w:val="15"/>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w:t>
      </w:r>
      <w:r w:rsidR="00AC4F68" w:rsidRPr="004715B8">
        <w:rPr>
          <w:rFonts w:ascii="Comic Sans MS" w:hAnsi="Comic Sans MS" w:cs="Times New Roman"/>
          <w:color w:val="548DD4" w:themeColor="text2" w:themeTint="99"/>
          <w:sz w:val="24"/>
          <w:szCs w:val="24"/>
        </w:rPr>
        <w:t>vedie pokladničnú knihu školy a dokumentuje všetky pokladničné operácie</w:t>
      </w:r>
      <w:r w:rsidRPr="004715B8">
        <w:rPr>
          <w:rFonts w:ascii="Comic Sans MS" w:hAnsi="Comic Sans MS" w:cs="Times New Roman"/>
          <w:color w:val="548DD4" w:themeColor="text2" w:themeTint="99"/>
          <w:sz w:val="24"/>
          <w:szCs w:val="24"/>
        </w:rPr>
        <w:t xml:space="preserve"> </w:t>
      </w:r>
      <w:r w:rsidR="00AC4F68" w:rsidRPr="004715B8">
        <w:rPr>
          <w:rFonts w:ascii="Comic Sans MS" w:hAnsi="Comic Sans MS" w:cs="Times New Roman"/>
          <w:color w:val="548DD4" w:themeColor="text2" w:themeTint="99"/>
          <w:sz w:val="24"/>
          <w:szCs w:val="24"/>
        </w:rPr>
        <w:t>evidenciu a správnu vecnosť cestovných príkazov a vyplácanie náhrad pri pracovných cestách,</w:t>
      </w:r>
    </w:p>
    <w:p w:rsidR="00AC4F68" w:rsidRPr="004715B8" w:rsidRDefault="00AC4F68" w:rsidP="00056842">
      <w:pPr>
        <w:pStyle w:val="Odsekzoznamu"/>
        <w:numPr>
          <w:ilvl w:val="0"/>
          <w:numId w:val="15"/>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evidenciu a vyplácanie dopravného a motivačných štipendií </w:t>
      </w:r>
      <w:r w:rsidR="00644F6B" w:rsidRPr="004715B8">
        <w:rPr>
          <w:rFonts w:ascii="Comic Sans MS" w:hAnsi="Comic Sans MS" w:cs="Times New Roman"/>
          <w:color w:val="548DD4" w:themeColor="text2" w:themeTint="99"/>
          <w:sz w:val="24"/>
          <w:szCs w:val="24"/>
        </w:rPr>
        <w:t>žiakom</w:t>
      </w:r>
      <w:r w:rsidRPr="004715B8">
        <w:rPr>
          <w:rFonts w:ascii="Comic Sans MS" w:hAnsi="Comic Sans MS" w:cs="Times New Roman"/>
          <w:color w:val="548DD4" w:themeColor="text2" w:themeTint="99"/>
          <w:sz w:val="24"/>
          <w:szCs w:val="24"/>
        </w:rPr>
        <w:t xml:space="preserve"> v zmysle platnej legislatívy,</w:t>
      </w:r>
    </w:p>
    <w:p w:rsidR="00AC4F68" w:rsidRPr="004715B8" w:rsidRDefault="00AC4F68" w:rsidP="00056842">
      <w:pPr>
        <w:pStyle w:val="Odsekzoznamu"/>
        <w:numPr>
          <w:ilvl w:val="0"/>
          <w:numId w:val="15"/>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w:t>
      </w:r>
      <w:r w:rsidR="00BB18BF" w:rsidRPr="004715B8">
        <w:rPr>
          <w:rFonts w:ascii="Comic Sans MS" w:hAnsi="Comic Sans MS" w:cs="Times New Roman"/>
          <w:color w:val="548DD4" w:themeColor="text2" w:themeTint="99"/>
          <w:sz w:val="24"/>
          <w:szCs w:val="24"/>
        </w:rPr>
        <w:t xml:space="preserve">je zodpovedná </w:t>
      </w:r>
      <w:r w:rsidRPr="004715B8">
        <w:rPr>
          <w:rFonts w:ascii="Comic Sans MS" w:hAnsi="Comic Sans MS" w:cs="Times New Roman"/>
          <w:color w:val="548DD4" w:themeColor="text2" w:themeTint="99"/>
          <w:sz w:val="24"/>
          <w:szCs w:val="24"/>
        </w:rPr>
        <w:t>za včasné vystavenie všetkých platových príkazov (opečiatkovanie, obstaranie podpisov osôb)</w:t>
      </w:r>
      <w:r w:rsidR="00BB18BF" w:rsidRPr="004715B8">
        <w:rPr>
          <w:rFonts w:ascii="Comic Sans MS" w:hAnsi="Comic Sans MS" w:cs="Times New Roman"/>
          <w:color w:val="548DD4" w:themeColor="text2" w:themeTint="99"/>
          <w:sz w:val="24"/>
          <w:szCs w:val="24"/>
        </w:rPr>
        <w:t>,</w:t>
      </w:r>
    </w:p>
    <w:p w:rsidR="00AC4F68" w:rsidRPr="004715B8" w:rsidRDefault="00BB18BF" w:rsidP="00056842">
      <w:pPr>
        <w:pStyle w:val="Odsekzoznamu"/>
        <w:numPr>
          <w:ilvl w:val="0"/>
          <w:numId w:val="15"/>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pravidelne odpisuje hodnoty majetku podľa VZN obce</w:t>
      </w:r>
      <w:r w:rsidR="00AC4F68" w:rsidRPr="004715B8">
        <w:rPr>
          <w:rFonts w:ascii="Comic Sans MS" w:hAnsi="Comic Sans MS" w:cs="Times New Roman"/>
          <w:color w:val="548DD4" w:themeColor="text2" w:themeTint="99"/>
          <w:sz w:val="24"/>
          <w:szCs w:val="24"/>
        </w:rPr>
        <w:t>,</w:t>
      </w:r>
    </w:p>
    <w:p w:rsidR="00AC4F68" w:rsidRPr="004715B8" w:rsidRDefault="00BB18BF" w:rsidP="00056842">
      <w:pPr>
        <w:pStyle w:val="Odsekzoznamu"/>
        <w:numPr>
          <w:ilvl w:val="0"/>
          <w:numId w:val="15"/>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správne vedie</w:t>
      </w:r>
      <w:r w:rsidR="00AC4F68" w:rsidRPr="004715B8">
        <w:rPr>
          <w:rFonts w:ascii="Comic Sans MS" w:hAnsi="Comic Sans MS" w:cs="Times New Roman"/>
          <w:color w:val="548DD4" w:themeColor="text2" w:themeTint="99"/>
          <w:sz w:val="24"/>
          <w:szCs w:val="24"/>
        </w:rPr>
        <w:t xml:space="preserve"> archiváciu písomností súvisiacich s ekonomickou činnosťou školy,</w:t>
      </w:r>
    </w:p>
    <w:p w:rsidR="00AC4F68" w:rsidRPr="004715B8" w:rsidRDefault="00BB18BF" w:rsidP="00056842">
      <w:pPr>
        <w:pStyle w:val="Odsekzoznamu"/>
        <w:numPr>
          <w:ilvl w:val="0"/>
          <w:numId w:val="15"/>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kompletne a včasne spracováva vecne príslušné štatistické výkazy</w:t>
      </w:r>
      <w:r w:rsidR="00AC4F68" w:rsidRPr="004715B8">
        <w:rPr>
          <w:rFonts w:ascii="Comic Sans MS" w:hAnsi="Comic Sans MS" w:cs="Times New Roman"/>
          <w:color w:val="548DD4" w:themeColor="text2" w:themeTint="99"/>
          <w:sz w:val="24"/>
          <w:szCs w:val="24"/>
        </w:rPr>
        <w:t>,</w:t>
      </w:r>
    </w:p>
    <w:p w:rsidR="00AC4F68" w:rsidRPr="004715B8" w:rsidRDefault="00AC4F68" w:rsidP="00056842">
      <w:pPr>
        <w:pStyle w:val="Odsekzoznamu"/>
        <w:numPr>
          <w:ilvl w:val="0"/>
          <w:numId w:val="15"/>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spolupracuje pri agende BOZP a</w:t>
      </w:r>
      <w:r w:rsidR="00BB18BF" w:rsidRPr="004715B8">
        <w:rPr>
          <w:rFonts w:ascii="Comic Sans MS" w:hAnsi="Comic Sans MS" w:cs="Times New Roman"/>
          <w:color w:val="548DD4" w:themeColor="text2" w:themeTint="99"/>
          <w:sz w:val="24"/>
          <w:szCs w:val="24"/>
        </w:rPr>
        <w:t> </w:t>
      </w:r>
      <w:r w:rsidRPr="004715B8">
        <w:rPr>
          <w:rFonts w:ascii="Comic Sans MS" w:hAnsi="Comic Sans MS" w:cs="Times New Roman"/>
          <w:color w:val="548DD4" w:themeColor="text2" w:themeTint="99"/>
          <w:sz w:val="24"/>
          <w:szCs w:val="24"/>
        </w:rPr>
        <w:t>PO</w:t>
      </w:r>
      <w:r w:rsidR="00BB18BF" w:rsidRPr="004715B8">
        <w:rPr>
          <w:rFonts w:ascii="Comic Sans MS" w:hAnsi="Comic Sans MS" w:cs="Times New Roman"/>
          <w:color w:val="548DD4" w:themeColor="text2" w:themeTint="99"/>
          <w:sz w:val="24"/>
          <w:szCs w:val="24"/>
        </w:rPr>
        <w:t>,</w:t>
      </w:r>
    </w:p>
    <w:p w:rsidR="00AC4F68" w:rsidRPr="004715B8" w:rsidRDefault="00AC4F68" w:rsidP="00056842">
      <w:pPr>
        <w:pStyle w:val="Odsekzoznamu"/>
        <w:numPr>
          <w:ilvl w:val="0"/>
          <w:numId w:val="15"/>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spolupracuje pri spracovaní projektov</w:t>
      </w:r>
      <w:r w:rsidR="00BB18BF" w:rsidRPr="004715B8">
        <w:rPr>
          <w:rFonts w:ascii="Comic Sans MS" w:hAnsi="Comic Sans MS" w:cs="Times New Roman"/>
          <w:color w:val="548DD4" w:themeColor="text2" w:themeTint="99"/>
          <w:sz w:val="24"/>
          <w:szCs w:val="24"/>
        </w:rPr>
        <w:t>.</w:t>
      </w:r>
    </w:p>
    <w:p w:rsidR="00BB18BF" w:rsidRPr="004715B8" w:rsidRDefault="00BB18BF" w:rsidP="00AC4F68">
      <w:pPr>
        <w:autoSpaceDE w:val="0"/>
        <w:autoSpaceDN w:val="0"/>
        <w:adjustRightInd w:val="0"/>
        <w:spacing w:after="0" w:line="240" w:lineRule="auto"/>
        <w:rPr>
          <w:rFonts w:ascii="Comic Sans MS" w:hAnsi="Comic Sans MS" w:cs="Times New Roman"/>
          <w:color w:val="548DD4" w:themeColor="text2" w:themeTint="99"/>
          <w:sz w:val="24"/>
          <w:szCs w:val="24"/>
        </w:rPr>
      </w:pPr>
    </w:p>
    <w:p w:rsidR="00AC4F68" w:rsidRPr="004715B8" w:rsidRDefault="009538EF" w:rsidP="00AC4F68">
      <w:pPr>
        <w:autoSpaceDE w:val="0"/>
        <w:autoSpaceDN w:val="0"/>
        <w:adjustRightInd w:val="0"/>
        <w:spacing w:after="0" w:line="240" w:lineRule="auto"/>
        <w:rPr>
          <w:rFonts w:ascii="Comic Sans MS" w:hAnsi="Comic Sans MS" w:cs="Times New Roman"/>
          <w:b/>
          <w:bCs/>
          <w:i/>
          <w:iCs/>
          <w:color w:val="548DD4" w:themeColor="text2" w:themeTint="99"/>
          <w:sz w:val="24"/>
          <w:szCs w:val="24"/>
        </w:rPr>
      </w:pPr>
      <w:r w:rsidRPr="004715B8">
        <w:rPr>
          <w:rFonts w:ascii="Comic Sans MS" w:hAnsi="Comic Sans MS" w:cs="Times New Roman"/>
          <w:b/>
          <w:bCs/>
          <w:i/>
          <w:iCs/>
          <w:color w:val="548DD4" w:themeColor="text2" w:themeTint="99"/>
          <w:sz w:val="24"/>
          <w:szCs w:val="24"/>
        </w:rPr>
        <w:t xml:space="preserve">2. </w:t>
      </w:r>
      <w:r w:rsidR="00AC4F68" w:rsidRPr="004715B8">
        <w:rPr>
          <w:rFonts w:ascii="Comic Sans MS" w:hAnsi="Comic Sans MS" w:cs="Times New Roman"/>
          <w:b/>
          <w:bCs/>
          <w:i/>
          <w:iCs/>
          <w:color w:val="548DD4" w:themeColor="text2" w:themeTint="99"/>
          <w:sz w:val="24"/>
          <w:szCs w:val="24"/>
        </w:rPr>
        <w:t xml:space="preserve"> Technik BOZP</w:t>
      </w:r>
      <w:r w:rsidR="005C2B7C" w:rsidRPr="004715B8">
        <w:rPr>
          <w:rFonts w:ascii="Comic Sans MS" w:hAnsi="Comic Sans MS" w:cs="Times New Roman"/>
          <w:b/>
          <w:bCs/>
          <w:i/>
          <w:iCs/>
          <w:color w:val="548DD4" w:themeColor="text2" w:themeTint="99"/>
          <w:sz w:val="24"/>
          <w:szCs w:val="24"/>
        </w:rPr>
        <w:t xml:space="preserve"> a PO</w:t>
      </w:r>
    </w:p>
    <w:p w:rsidR="00AC4F68" w:rsidRPr="004715B8" w:rsidRDefault="00712369" w:rsidP="00AC4F68">
      <w:pPr>
        <w:autoSpaceDE w:val="0"/>
        <w:autoSpaceDN w:val="0"/>
        <w:adjustRightInd w:val="0"/>
        <w:spacing w:after="0" w:line="240" w:lineRule="auto"/>
        <w:rPr>
          <w:rFonts w:ascii="Comic Sans MS" w:hAnsi="Comic Sans MS" w:cs="Times New Roman"/>
          <w:i/>
          <w:iCs/>
          <w:color w:val="548DD4" w:themeColor="text2" w:themeTint="99"/>
          <w:sz w:val="24"/>
          <w:szCs w:val="24"/>
        </w:rPr>
      </w:pPr>
      <w:r w:rsidRPr="004715B8">
        <w:rPr>
          <w:rFonts w:ascii="Comic Sans MS" w:hAnsi="Comic Sans MS" w:cs="Times New Roman"/>
          <w:i/>
          <w:iCs/>
          <w:color w:val="548DD4" w:themeColor="text2" w:themeTint="99"/>
          <w:sz w:val="24"/>
          <w:szCs w:val="24"/>
        </w:rPr>
        <w:t xml:space="preserve">Má uzatvorenú zmluvu so zriaďovateľom a zamestnávateľom, </w:t>
      </w:r>
      <w:r w:rsidR="00AC4F68" w:rsidRPr="004715B8">
        <w:rPr>
          <w:rFonts w:ascii="Comic Sans MS" w:hAnsi="Comic Sans MS" w:cs="Times New Roman"/>
          <w:i/>
          <w:iCs/>
          <w:color w:val="548DD4" w:themeColor="text2" w:themeTint="99"/>
          <w:sz w:val="24"/>
          <w:szCs w:val="24"/>
        </w:rPr>
        <w:t>zodpovedá najmä za:</w:t>
      </w:r>
    </w:p>
    <w:p w:rsidR="00AC4F68" w:rsidRPr="004715B8" w:rsidRDefault="00AC4F68" w:rsidP="00056842">
      <w:pPr>
        <w:pStyle w:val="Odsekzoznamu"/>
        <w:numPr>
          <w:ilvl w:val="0"/>
          <w:numId w:val="1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vypracovanie plánu revízií a kontrol v zmysle platnej legislatívy,</w:t>
      </w:r>
    </w:p>
    <w:p w:rsidR="00AC4F68" w:rsidRPr="004715B8" w:rsidRDefault="00AC4F68" w:rsidP="00056842">
      <w:pPr>
        <w:pStyle w:val="Odsekzoznamu"/>
        <w:numPr>
          <w:ilvl w:val="0"/>
          <w:numId w:val="1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zabezpečenie odstránenia zistených </w:t>
      </w:r>
      <w:proofErr w:type="spellStart"/>
      <w:r w:rsidRPr="004715B8">
        <w:rPr>
          <w:rFonts w:ascii="Comic Sans MS" w:hAnsi="Comic Sans MS" w:cs="Times New Roman"/>
          <w:color w:val="548DD4" w:themeColor="text2" w:themeTint="99"/>
          <w:sz w:val="24"/>
          <w:szCs w:val="24"/>
        </w:rPr>
        <w:t>závad</w:t>
      </w:r>
      <w:proofErr w:type="spellEnd"/>
      <w:r w:rsidRPr="004715B8">
        <w:rPr>
          <w:rFonts w:ascii="Comic Sans MS" w:hAnsi="Comic Sans MS" w:cs="Times New Roman"/>
          <w:color w:val="548DD4" w:themeColor="text2" w:themeTint="99"/>
          <w:sz w:val="24"/>
          <w:szCs w:val="24"/>
        </w:rPr>
        <w:t xml:space="preserve"> a nedostatkov pri revíziách a kontrolách,</w:t>
      </w:r>
    </w:p>
    <w:p w:rsidR="00AC4F68" w:rsidRPr="004715B8" w:rsidRDefault="00AC4F68" w:rsidP="00056842">
      <w:pPr>
        <w:pStyle w:val="Odsekzoznamu"/>
        <w:numPr>
          <w:ilvl w:val="0"/>
          <w:numId w:val="1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pravidelné školenia zamestnancov z oblasti BOZP,</w:t>
      </w:r>
    </w:p>
    <w:p w:rsidR="00AC4F68" w:rsidRPr="004715B8" w:rsidRDefault="00AC4F68" w:rsidP="00056842">
      <w:pPr>
        <w:pStyle w:val="Odsekzoznamu"/>
        <w:numPr>
          <w:ilvl w:val="0"/>
          <w:numId w:val="1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kompletné a správne vedenie dokumentácie súvisiacej s BOZP na škole,</w:t>
      </w:r>
    </w:p>
    <w:p w:rsidR="00AC4F68" w:rsidRPr="004715B8" w:rsidRDefault="00AC4F68" w:rsidP="00056842">
      <w:pPr>
        <w:pStyle w:val="Odsekzoznamu"/>
        <w:numPr>
          <w:ilvl w:val="0"/>
          <w:numId w:val="1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lastRenderedPageBreak/>
        <w:t>bezpečnostné značenie v areáli školy,</w:t>
      </w:r>
    </w:p>
    <w:p w:rsidR="00AC4F68" w:rsidRPr="004715B8" w:rsidRDefault="00AC4F68" w:rsidP="00056842">
      <w:pPr>
        <w:pStyle w:val="Odsekzoznamu"/>
        <w:numPr>
          <w:ilvl w:val="0"/>
          <w:numId w:val="1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za prešetrovanie príčin registrovaných školských úrazov.</w:t>
      </w:r>
    </w:p>
    <w:p w:rsidR="009538EF" w:rsidRPr="004715B8" w:rsidRDefault="009538EF" w:rsidP="009538EF">
      <w:pPr>
        <w:autoSpaceDE w:val="0"/>
        <w:autoSpaceDN w:val="0"/>
        <w:adjustRightInd w:val="0"/>
        <w:spacing w:after="0" w:line="240" w:lineRule="auto"/>
        <w:jc w:val="both"/>
        <w:rPr>
          <w:rFonts w:ascii="Comic Sans MS" w:hAnsi="Comic Sans MS" w:cs="Times New Roman"/>
          <w:b/>
          <w:bCs/>
          <w:i/>
          <w:iCs/>
          <w:color w:val="548DD4" w:themeColor="text2" w:themeTint="99"/>
          <w:sz w:val="24"/>
          <w:szCs w:val="24"/>
        </w:rPr>
      </w:pPr>
    </w:p>
    <w:p w:rsidR="009538EF" w:rsidRPr="004715B8" w:rsidRDefault="009538EF" w:rsidP="009538EF">
      <w:pPr>
        <w:autoSpaceDE w:val="0"/>
        <w:autoSpaceDN w:val="0"/>
        <w:adjustRightInd w:val="0"/>
        <w:spacing w:after="0" w:line="240" w:lineRule="auto"/>
        <w:jc w:val="both"/>
        <w:rPr>
          <w:rFonts w:ascii="Comic Sans MS" w:hAnsi="Comic Sans MS" w:cs="Times New Roman"/>
          <w:b/>
          <w:bCs/>
          <w:i/>
          <w:iCs/>
          <w:color w:val="548DD4" w:themeColor="text2" w:themeTint="99"/>
          <w:sz w:val="24"/>
          <w:szCs w:val="24"/>
        </w:rPr>
      </w:pPr>
      <w:r w:rsidRPr="004715B8">
        <w:rPr>
          <w:rFonts w:ascii="Comic Sans MS" w:hAnsi="Comic Sans MS" w:cs="Times New Roman"/>
          <w:b/>
          <w:bCs/>
          <w:i/>
          <w:iCs/>
          <w:color w:val="548DD4" w:themeColor="text2" w:themeTint="99"/>
          <w:sz w:val="24"/>
          <w:szCs w:val="24"/>
        </w:rPr>
        <w:t>3. Upratovačka</w:t>
      </w:r>
    </w:p>
    <w:p w:rsidR="009538EF" w:rsidRPr="004715B8" w:rsidRDefault="009538EF" w:rsidP="009538EF">
      <w:pPr>
        <w:autoSpaceDE w:val="0"/>
        <w:autoSpaceDN w:val="0"/>
        <w:adjustRightInd w:val="0"/>
        <w:spacing w:after="0" w:line="240" w:lineRule="auto"/>
        <w:jc w:val="both"/>
        <w:rPr>
          <w:rFonts w:ascii="Comic Sans MS" w:hAnsi="Comic Sans MS" w:cs="Times New Roman"/>
          <w:i/>
          <w:iCs/>
          <w:color w:val="548DD4" w:themeColor="text2" w:themeTint="99"/>
          <w:sz w:val="24"/>
          <w:szCs w:val="24"/>
        </w:rPr>
      </w:pPr>
      <w:r w:rsidRPr="004715B8">
        <w:rPr>
          <w:rFonts w:ascii="Comic Sans MS" w:hAnsi="Comic Sans MS" w:cs="Times New Roman"/>
          <w:i/>
          <w:iCs/>
          <w:color w:val="548DD4" w:themeColor="text2" w:themeTint="99"/>
          <w:sz w:val="24"/>
          <w:szCs w:val="24"/>
        </w:rPr>
        <w:t>Je priamo podriadená zriaďovateľovi a zamestnávateľovi zodpovedá najmä za:</w:t>
      </w:r>
    </w:p>
    <w:p w:rsidR="009538EF" w:rsidRPr="004715B8" w:rsidRDefault="009538EF" w:rsidP="00056842">
      <w:pPr>
        <w:pStyle w:val="Odsekzoznamu"/>
        <w:numPr>
          <w:ilvl w:val="0"/>
          <w:numId w:val="1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zametanie a stieranie podlahy,</w:t>
      </w:r>
    </w:p>
    <w:p w:rsidR="009538EF" w:rsidRPr="004715B8" w:rsidRDefault="009538EF" w:rsidP="00056842">
      <w:pPr>
        <w:pStyle w:val="Odsekzoznamu"/>
        <w:numPr>
          <w:ilvl w:val="0"/>
          <w:numId w:val="1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vynášanie smetí,</w:t>
      </w:r>
    </w:p>
    <w:p w:rsidR="009538EF" w:rsidRPr="004715B8" w:rsidRDefault="009538EF" w:rsidP="00056842">
      <w:pPr>
        <w:pStyle w:val="Odsekzoznamu"/>
        <w:numPr>
          <w:ilvl w:val="0"/>
          <w:numId w:val="1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utieranie prachu,</w:t>
      </w:r>
    </w:p>
    <w:p w:rsidR="009538EF" w:rsidRPr="004715B8" w:rsidRDefault="009538EF" w:rsidP="00056842">
      <w:pPr>
        <w:pStyle w:val="Odsekzoznamu"/>
        <w:numPr>
          <w:ilvl w:val="0"/>
          <w:numId w:val="1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umývanie umývadiel,</w:t>
      </w:r>
    </w:p>
    <w:p w:rsidR="009538EF" w:rsidRPr="004715B8" w:rsidRDefault="009538EF" w:rsidP="00056842">
      <w:pPr>
        <w:pStyle w:val="Odsekzoznamu"/>
        <w:numPr>
          <w:ilvl w:val="0"/>
          <w:numId w:val="1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dezinfekcia priestorov WC a umývadiel,</w:t>
      </w:r>
    </w:p>
    <w:p w:rsidR="009538EF" w:rsidRPr="004715B8" w:rsidRDefault="009538EF" w:rsidP="00056842">
      <w:pPr>
        <w:pStyle w:val="Odsekzoznamu"/>
        <w:numPr>
          <w:ilvl w:val="0"/>
          <w:numId w:val="1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udržiavať v čistote presklené okná a dvere,</w:t>
      </w:r>
    </w:p>
    <w:p w:rsidR="009538EF" w:rsidRPr="004715B8" w:rsidRDefault="009538EF" w:rsidP="00056842">
      <w:pPr>
        <w:pStyle w:val="Odsekzoznamu"/>
        <w:numPr>
          <w:ilvl w:val="0"/>
          <w:numId w:val="1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čistenie obkladačiek v triedach a na WC, v sprchách,</w:t>
      </w:r>
    </w:p>
    <w:p w:rsidR="009538EF" w:rsidRPr="004715B8" w:rsidRDefault="009538EF" w:rsidP="00056842">
      <w:pPr>
        <w:pStyle w:val="Odsekzoznamu"/>
        <w:numPr>
          <w:ilvl w:val="0"/>
          <w:numId w:val="1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umývanie dverí,</w:t>
      </w:r>
    </w:p>
    <w:p w:rsidR="009538EF" w:rsidRPr="004715B8" w:rsidRDefault="009538EF" w:rsidP="00056842">
      <w:pPr>
        <w:pStyle w:val="Odsekzoznamu"/>
        <w:numPr>
          <w:ilvl w:val="0"/>
          <w:numId w:val="1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udržiavanie v čistote olejové nátery stien v triedach a na chodbách,</w:t>
      </w:r>
    </w:p>
    <w:p w:rsidR="009538EF" w:rsidRPr="004715B8" w:rsidRDefault="009538EF" w:rsidP="00056842">
      <w:pPr>
        <w:pStyle w:val="Odsekzoznamu"/>
        <w:numPr>
          <w:ilvl w:val="0"/>
          <w:numId w:val="1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jednotlivé </w:t>
      </w:r>
      <w:proofErr w:type="spellStart"/>
      <w:r w:rsidRPr="004715B8">
        <w:rPr>
          <w:rFonts w:ascii="Comic Sans MS" w:hAnsi="Comic Sans MS" w:cs="Times New Roman"/>
          <w:color w:val="548DD4" w:themeColor="text2" w:themeTint="99"/>
          <w:sz w:val="24"/>
          <w:szCs w:val="24"/>
        </w:rPr>
        <w:t>závady</w:t>
      </w:r>
      <w:proofErr w:type="spellEnd"/>
      <w:r w:rsidRPr="004715B8">
        <w:rPr>
          <w:rFonts w:ascii="Comic Sans MS" w:hAnsi="Comic Sans MS" w:cs="Times New Roman"/>
          <w:color w:val="548DD4" w:themeColor="text2" w:themeTint="99"/>
          <w:sz w:val="24"/>
          <w:szCs w:val="24"/>
        </w:rPr>
        <w:t xml:space="preserve"> ihneď zapisovať do knihy </w:t>
      </w:r>
      <w:proofErr w:type="spellStart"/>
      <w:r w:rsidRPr="004715B8">
        <w:rPr>
          <w:rFonts w:ascii="Comic Sans MS" w:hAnsi="Comic Sans MS" w:cs="Times New Roman"/>
          <w:color w:val="548DD4" w:themeColor="text2" w:themeTint="99"/>
          <w:sz w:val="24"/>
          <w:szCs w:val="24"/>
        </w:rPr>
        <w:t>závad</w:t>
      </w:r>
      <w:proofErr w:type="spellEnd"/>
      <w:r w:rsidRPr="004715B8">
        <w:rPr>
          <w:rFonts w:ascii="Comic Sans MS" w:hAnsi="Comic Sans MS" w:cs="Times New Roman"/>
          <w:color w:val="548DD4" w:themeColor="text2" w:themeTint="99"/>
          <w:sz w:val="24"/>
          <w:szCs w:val="24"/>
        </w:rPr>
        <w:t>,</w:t>
      </w:r>
    </w:p>
    <w:p w:rsidR="009538EF" w:rsidRPr="004715B8" w:rsidRDefault="009538EF" w:rsidP="00056842">
      <w:pPr>
        <w:pStyle w:val="Odsekzoznamu"/>
        <w:numPr>
          <w:ilvl w:val="0"/>
          <w:numId w:val="1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efektívne využívať čistiace prostriedky,</w:t>
      </w:r>
    </w:p>
    <w:p w:rsidR="009538EF" w:rsidRPr="004715B8" w:rsidRDefault="009538EF" w:rsidP="00056842">
      <w:pPr>
        <w:pStyle w:val="Odsekzoznamu"/>
        <w:numPr>
          <w:ilvl w:val="0"/>
          <w:numId w:val="1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raz ročne vykonať veľké upratovanie spojené s umývaním všetkých okien,</w:t>
      </w:r>
    </w:p>
    <w:p w:rsidR="009538EF" w:rsidRPr="004715B8" w:rsidRDefault="009538EF" w:rsidP="00056842">
      <w:pPr>
        <w:pStyle w:val="Odsekzoznamu"/>
        <w:numPr>
          <w:ilvl w:val="0"/>
          <w:numId w:val="16"/>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po ukončení upratovania skontrolovať zverené priestory, vypnutie elektrických spotrebičov, zatvorenie všetkých okien.</w:t>
      </w:r>
    </w:p>
    <w:p w:rsidR="009538EF" w:rsidRPr="004715B8" w:rsidRDefault="009538EF" w:rsidP="009538EF">
      <w:pPr>
        <w:pStyle w:val="Odsekzoznamu"/>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BB18BF" w:rsidRPr="004715B8" w:rsidRDefault="00BB18BF" w:rsidP="008748A7">
      <w:pPr>
        <w:pStyle w:val="Odsekzoznamu"/>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AC4F68" w:rsidRPr="004715B8" w:rsidRDefault="00712369" w:rsidP="008748A7">
      <w:pPr>
        <w:autoSpaceDE w:val="0"/>
        <w:autoSpaceDN w:val="0"/>
        <w:adjustRightInd w:val="0"/>
        <w:spacing w:after="0" w:line="240" w:lineRule="auto"/>
        <w:jc w:val="both"/>
        <w:rPr>
          <w:rFonts w:ascii="Comic Sans MS" w:hAnsi="Comic Sans MS" w:cs="Times New Roman"/>
          <w:b/>
          <w:bCs/>
          <w:i/>
          <w:iCs/>
          <w:color w:val="548DD4" w:themeColor="text2" w:themeTint="99"/>
          <w:sz w:val="24"/>
          <w:szCs w:val="24"/>
        </w:rPr>
      </w:pPr>
      <w:r w:rsidRPr="004715B8">
        <w:rPr>
          <w:rFonts w:ascii="Comic Sans MS" w:hAnsi="Comic Sans MS" w:cs="Times New Roman"/>
          <w:b/>
          <w:bCs/>
          <w:i/>
          <w:iCs/>
          <w:color w:val="548DD4" w:themeColor="text2" w:themeTint="99"/>
          <w:sz w:val="24"/>
          <w:szCs w:val="24"/>
        </w:rPr>
        <w:t xml:space="preserve"> </w:t>
      </w:r>
      <w:r w:rsidR="009538EF" w:rsidRPr="004715B8">
        <w:rPr>
          <w:rFonts w:ascii="Comic Sans MS" w:hAnsi="Comic Sans MS" w:cs="Times New Roman"/>
          <w:b/>
          <w:bCs/>
          <w:i/>
          <w:iCs/>
          <w:color w:val="548DD4" w:themeColor="text2" w:themeTint="99"/>
          <w:sz w:val="24"/>
          <w:szCs w:val="24"/>
        </w:rPr>
        <w:t xml:space="preserve">4. </w:t>
      </w:r>
      <w:r w:rsidRPr="004715B8">
        <w:rPr>
          <w:rFonts w:ascii="Comic Sans MS" w:hAnsi="Comic Sans MS" w:cs="Times New Roman"/>
          <w:b/>
          <w:bCs/>
          <w:i/>
          <w:iCs/>
          <w:color w:val="548DD4" w:themeColor="text2" w:themeTint="99"/>
          <w:sz w:val="24"/>
          <w:szCs w:val="24"/>
        </w:rPr>
        <w:t>Kurič -</w:t>
      </w:r>
      <w:r w:rsidR="00AC4F68" w:rsidRPr="004715B8">
        <w:rPr>
          <w:rFonts w:ascii="Comic Sans MS" w:hAnsi="Comic Sans MS" w:cs="Times New Roman"/>
          <w:b/>
          <w:bCs/>
          <w:i/>
          <w:iCs/>
          <w:color w:val="548DD4" w:themeColor="text2" w:themeTint="99"/>
          <w:sz w:val="24"/>
          <w:szCs w:val="24"/>
        </w:rPr>
        <w:t xml:space="preserve"> údržbár</w:t>
      </w:r>
    </w:p>
    <w:p w:rsidR="00AC4F68" w:rsidRPr="004715B8" w:rsidRDefault="00712369" w:rsidP="008748A7">
      <w:pPr>
        <w:autoSpaceDE w:val="0"/>
        <w:autoSpaceDN w:val="0"/>
        <w:adjustRightInd w:val="0"/>
        <w:spacing w:after="0" w:line="240" w:lineRule="auto"/>
        <w:jc w:val="both"/>
        <w:rPr>
          <w:rFonts w:ascii="Comic Sans MS" w:hAnsi="Comic Sans MS" w:cs="Times New Roman"/>
          <w:i/>
          <w:iCs/>
          <w:color w:val="548DD4" w:themeColor="text2" w:themeTint="99"/>
          <w:sz w:val="24"/>
          <w:szCs w:val="24"/>
        </w:rPr>
      </w:pPr>
      <w:r w:rsidRPr="004715B8">
        <w:rPr>
          <w:rFonts w:ascii="Comic Sans MS" w:hAnsi="Comic Sans MS" w:cs="Times New Roman"/>
          <w:i/>
          <w:iCs/>
          <w:color w:val="548DD4" w:themeColor="text2" w:themeTint="99"/>
          <w:sz w:val="24"/>
          <w:szCs w:val="24"/>
        </w:rPr>
        <w:t>Je priamo podriadený zriaďovateľovi zodpovedá</w:t>
      </w:r>
      <w:r w:rsidR="00AC4F68" w:rsidRPr="004715B8">
        <w:rPr>
          <w:rFonts w:ascii="Comic Sans MS" w:hAnsi="Comic Sans MS" w:cs="Times New Roman"/>
          <w:i/>
          <w:iCs/>
          <w:color w:val="548DD4" w:themeColor="text2" w:themeTint="99"/>
          <w:sz w:val="24"/>
          <w:szCs w:val="24"/>
        </w:rPr>
        <w:t xml:space="preserve"> najmä za:</w:t>
      </w:r>
    </w:p>
    <w:p w:rsidR="00121E67" w:rsidRPr="004715B8" w:rsidRDefault="00121E67" w:rsidP="00056842">
      <w:pPr>
        <w:pStyle w:val="Odsekzoznamu"/>
        <w:numPr>
          <w:ilvl w:val="0"/>
          <w:numId w:val="17"/>
        </w:numPr>
        <w:autoSpaceDE w:val="0"/>
        <w:autoSpaceDN w:val="0"/>
        <w:adjustRightInd w:val="0"/>
        <w:spacing w:after="0" w:line="240" w:lineRule="auto"/>
        <w:jc w:val="both"/>
        <w:rPr>
          <w:rFonts w:ascii="Comic Sans MS" w:hAnsi="Comic Sans MS" w:cs="Times New Roman"/>
          <w:iCs/>
          <w:color w:val="548DD4" w:themeColor="text2" w:themeTint="99"/>
          <w:sz w:val="24"/>
          <w:szCs w:val="24"/>
        </w:rPr>
      </w:pPr>
      <w:r w:rsidRPr="004715B8">
        <w:rPr>
          <w:rFonts w:ascii="Comic Sans MS" w:hAnsi="Comic Sans MS" w:cs="Times New Roman"/>
          <w:iCs/>
          <w:color w:val="548DD4" w:themeColor="text2" w:themeTint="99"/>
          <w:sz w:val="24"/>
          <w:szCs w:val="24"/>
        </w:rPr>
        <w:t>včasné a riadne vykúrenie miestností podľa stanovenej teploty,</w:t>
      </w:r>
    </w:p>
    <w:p w:rsidR="00121E67" w:rsidRPr="004715B8" w:rsidRDefault="00121E67" w:rsidP="00056842">
      <w:pPr>
        <w:pStyle w:val="Odsekzoznamu"/>
        <w:numPr>
          <w:ilvl w:val="0"/>
          <w:numId w:val="17"/>
        </w:numPr>
        <w:autoSpaceDE w:val="0"/>
        <w:autoSpaceDN w:val="0"/>
        <w:adjustRightInd w:val="0"/>
        <w:spacing w:after="0" w:line="240" w:lineRule="auto"/>
        <w:jc w:val="both"/>
        <w:rPr>
          <w:rFonts w:ascii="Comic Sans MS" w:hAnsi="Comic Sans MS" w:cs="Times New Roman"/>
          <w:iCs/>
          <w:color w:val="548DD4" w:themeColor="text2" w:themeTint="99"/>
          <w:sz w:val="24"/>
          <w:szCs w:val="24"/>
        </w:rPr>
      </w:pPr>
      <w:r w:rsidRPr="004715B8">
        <w:rPr>
          <w:rFonts w:ascii="Comic Sans MS" w:hAnsi="Comic Sans MS" w:cs="Times New Roman"/>
          <w:iCs/>
          <w:color w:val="548DD4" w:themeColor="text2" w:themeTint="99"/>
          <w:sz w:val="24"/>
          <w:szCs w:val="24"/>
        </w:rPr>
        <w:t>zabezpečuje udržiavanie teploty v miestnos</w:t>
      </w:r>
      <w:r w:rsidR="00BB18BF" w:rsidRPr="004715B8">
        <w:rPr>
          <w:rFonts w:ascii="Comic Sans MS" w:hAnsi="Comic Sans MS" w:cs="Times New Roman"/>
          <w:iCs/>
          <w:color w:val="548DD4" w:themeColor="text2" w:themeTint="99"/>
          <w:sz w:val="24"/>
          <w:szCs w:val="24"/>
        </w:rPr>
        <w:t>tiach mimo vyučovania cez</w:t>
      </w:r>
      <w:r w:rsidRPr="004715B8">
        <w:rPr>
          <w:rFonts w:ascii="Comic Sans MS" w:hAnsi="Comic Sans MS" w:cs="Times New Roman"/>
          <w:iCs/>
          <w:color w:val="548DD4" w:themeColor="text2" w:themeTint="99"/>
          <w:sz w:val="24"/>
          <w:szCs w:val="24"/>
        </w:rPr>
        <w:t xml:space="preserve"> sviatky,</w:t>
      </w:r>
    </w:p>
    <w:p w:rsidR="00121E67" w:rsidRPr="004715B8" w:rsidRDefault="00121E67" w:rsidP="00056842">
      <w:pPr>
        <w:pStyle w:val="Odsekzoznamu"/>
        <w:numPr>
          <w:ilvl w:val="0"/>
          <w:numId w:val="17"/>
        </w:numPr>
        <w:autoSpaceDE w:val="0"/>
        <w:autoSpaceDN w:val="0"/>
        <w:adjustRightInd w:val="0"/>
        <w:spacing w:after="0" w:line="240" w:lineRule="auto"/>
        <w:jc w:val="both"/>
        <w:rPr>
          <w:rFonts w:ascii="Comic Sans MS" w:hAnsi="Comic Sans MS" w:cs="Times New Roman"/>
          <w:iCs/>
          <w:color w:val="548DD4" w:themeColor="text2" w:themeTint="99"/>
          <w:sz w:val="24"/>
          <w:szCs w:val="24"/>
        </w:rPr>
      </w:pPr>
      <w:r w:rsidRPr="004715B8">
        <w:rPr>
          <w:rFonts w:ascii="Comic Sans MS" w:hAnsi="Comic Sans MS" w:cs="Times New Roman"/>
          <w:iCs/>
          <w:color w:val="548DD4" w:themeColor="text2" w:themeTint="99"/>
          <w:sz w:val="24"/>
          <w:szCs w:val="24"/>
        </w:rPr>
        <w:t>je povinný šetriť vykurovacie médium,</w:t>
      </w:r>
    </w:p>
    <w:p w:rsidR="00121E67" w:rsidRPr="004715B8" w:rsidRDefault="00121E67" w:rsidP="00056842">
      <w:pPr>
        <w:pStyle w:val="Odsekzoznamu"/>
        <w:numPr>
          <w:ilvl w:val="0"/>
          <w:numId w:val="17"/>
        </w:numPr>
        <w:autoSpaceDE w:val="0"/>
        <w:autoSpaceDN w:val="0"/>
        <w:adjustRightInd w:val="0"/>
        <w:spacing w:after="0" w:line="240" w:lineRule="auto"/>
        <w:jc w:val="both"/>
        <w:rPr>
          <w:rFonts w:ascii="Comic Sans MS" w:hAnsi="Comic Sans MS" w:cs="Times New Roman"/>
          <w:iCs/>
          <w:color w:val="548DD4" w:themeColor="text2" w:themeTint="99"/>
          <w:sz w:val="24"/>
          <w:szCs w:val="24"/>
        </w:rPr>
      </w:pPr>
      <w:r w:rsidRPr="004715B8">
        <w:rPr>
          <w:rFonts w:ascii="Comic Sans MS" w:hAnsi="Comic Sans MS" w:cs="Times New Roman"/>
          <w:iCs/>
          <w:color w:val="548DD4" w:themeColor="text2" w:themeTint="99"/>
          <w:sz w:val="24"/>
          <w:szCs w:val="24"/>
        </w:rPr>
        <w:t>nastavuje a ovzdušňuje radiátory,</w:t>
      </w:r>
    </w:p>
    <w:p w:rsidR="00121E67" w:rsidRPr="004715B8" w:rsidRDefault="00121E67" w:rsidP="00056842">
      <w:pPr>
        <w:pStyle w:val="Odsekzoznamu"/>
        <w:numPr>
          <w:ilvl w:val="0"/>
          <w:numId w:val="17"/>
        </w:numPr>
        <w:autoSpaceDE w:val="0"/>
        <w:autoSpaceDN w:val="0"/>
        <w:adjustRightInd w:val="0"/>
        <w:spacing w:after="0" w:line="240" w:lineRule="auto"/>
        <w:jc w:val="both"/>
        <w:rPr>
          <w:rFonts w:ascii="Comic Sans MS" w:hAnsi="Comic Sans MS" w:cs="Times New Roman"/>
          <w:iCs/>
          <w:color w:val="548DD4" w:themeColor="text2" w:themeTint="99"/>
          <w:sz w:val="24"/>
          <w:szCs w:val="24"/>
        </w:rPr>
      </w:pPr>
      <w:r w:rsidRPr="004715B8">
        <w:rPr>
          <w:rFonts w:ascii="Comic Sans MS" w:hAnsi="Comic Sans MS" w:cs="Times New Roman"/>
          <w:iCs/>
          <w:color w:val="548DD4" w:themeColor="text2" w:themeTint="99"/>
          <w:sz w:val="24"/>
          <w:szCs w:val="24"/>
        </w:rPr>
        <w:t>čistenie a bežná údržba kotolne,</w:t>
      </w:r>
    </w:p>
    <w:p w:rsidR="00121E67" w:rsidRPr="004715B8" w:rsidRDefault="00121E67" w:rsidP="00056842">
      <w:pPr>
        <w:pStyle w:val="Odsekzoznamu"/>
        <w:numPr>
          <w:ilvl w:val="0"/>
          <w:numId w:val="17"/>
        </w:numPr>
        <w:autoSpaceDE w:val="0"/>
        <w:autoSpaceDN w:val="0"/>
        <w:adjustRightInd w:val="0"/>
        <w:spacing w:after="0" w:line="240" w:lineRule="auto"/>
        <w:jc w:val="both"/>
        <w:rPr>
          <w:rFonts w:ascii="Comic Sans MS" w:hAnsi="Comic Sans MS" w:cs="Times New Roman"/>
          <w:iCs/>
          <w:color w:val="548DD4" w:themeColor="text2" w:themeTint="99"/>
          <w:sz w:val="24"/>
          <w:szCs w:val="24"/>
        </w:rPr>
      </w:pPr>
      <w:r w:rsidRPr="004715B8">
        <w:rPr>
          <w:rFonts w:ascii="Comic Sans MS" w:hAnsi="Comic Sans MS" w:cs="Times New Roman"/>
          <w:iCs/>
          <w:color w:val="548DD4" w:themeColor="text2" w:themeTint="99"/>
          <w:sz w:val="24"/>
          <w:szCs w:val="24"/>
        </w:rPr>
        <w:t>dodržiava predpisy BOZP.</w:t>
      </w:r>
    </w:p>
    <w:p w:rsidR="00AC4F68" w:rsidRPr="004715B8" w:rsidRDefault="00AC4F68" w:rsidP="00056842">
      <w:pPr>
        <w:pStyle w:val="Odsekzoznamu"/>
        <w:numPr>
          <w:ilvl w:val="0"/>
          <w:numId w:val="17"/>
        </w:numPr>
        <w:autoSpaceDE w:val="0"/>
        <w:autoSpaceDN w:val="0"/>
        <w:adjustRightInd w:val="0"/>
        <w:spacing w:after="0" w:line="240" w:lineRule="auto"/>
        <w:jc w:val="both"/>
        <w:rPr>
          <w:rFonts w:ascii="Comic Sans MS" w:hAnsi="Comic Sans MS" w:cs="Times New Roman"/>
          <w:iCs/>
          <w:color w:val="548DD4" w:themeColor="text2" w:themeTint="99"/>
          <w:sz w:val="24"/>
          <w:szCs w:val="24"/>
        </w:rPr>
      </w:pPr>
      <w:r w:rsidRPr="004715B8">
        <w:rPr>
          <w:rFonts w:ascii="Comic Sans MS" w:hAnsi="Comic Sans MS" w:cs="Times New Roman"/>
          <w:iCs/>
          <w:color w:val="548DD4" w:themeColor="text2" w:themeTint="99"/>
          <w:sz w:val="24"/>
          <w:szCs w:val="24"/>
        </w:rPr>
        <w:t>vytváranie dobrých podmienok pre plynulú prevádzku školy, , vykonávajú drobné údržbárske práce, domovnícke a upratovacie práce v určenom rozsahu podľa pracovnej náplne,</w:t>
      </w:r>
    </w:p>
    <w:p w:rsidR="00AC4F68" w:rsidRPr="004715B8" w:rsidRDefault="00AC4F68" w:rsidP="00056842">
      <w:pPr>
        <w:pStyle w:val="Odsekzoznamu"/>
        <w:numPr>
          <w:ilvl w:val="0"/>
          <w:numId w:val="17"/>
        </w:numPr>
        <w:autoSpaceDE w:val="0"/>
        <w:autoSpaceDN w:val="0"/>
        <w:adjustRightInd w:val="0"/>
        <w:spacing w:after="0" w:line="240" w:lineRule="auto"/>
        <w:jc w:val="both"/>
        <w:rPr>
          <w:rFonts w:ascii="Comic Sans MS" w:hAnsi="Comic Sans MS" w:cs="Times New Roman"/>
          <w:iCs/>
          <w:color w:val="548DD4" w:themeColor="text2" w:themeTint="99"/>
          <w:sz w:val="24"/>
          <w:szCs w:val="24"/>
        </w:rPr>
      </w:pPr>
      <w:r w:rsidRPr="004715B8">
        <w:rPr>
          <w:rFonts w:ascii="Comic Sans MS" w:hAnsi="Comic Sans MS" w:cs="Times New Roman"/>
          <w:iCs/>
          <w:color w:val="548DD4" w:themeColor="text2" w:themeTint="99"/>
          <w:sz w:val="24"/>
          <w:szCs w:val="24"/>
        </w:rPr>
        <w:t>opravy a údržba umývadiel, WC, pisoárov, vodovodných batérii a pod.,</w:t>
      </w:r>
    </w:p>
    <w:p w:rsidR="00AC4F68" w:rsidRPr="004715B8" w:rsidRDefault="00AC4F68" w:rsidP="00056842">
      <w:pPr>
        <w:pStyle w:val="Odsekzoznamu"/>
        <w:numPr>
          <w:ilvl w:val="0"/>
          <w:numId w:val="17"/>
        </w:numPr>
        <w:autoSpaceDE w:val="0"/>
        <w:autoSpaceDN w:val="0"/>
        <w:adjustRightInd w:val="0"/>
        <w:spacing w:after="0" w:line="240" w:lineRule="auto"/>
        <w:jc w:val="both"/>
        <w:rPr>
          <w:rFonts w:ascii="Comic Sans MS" w:hAnsi="Comic Sans MS" w:cs="Times New Roman"/>
          <w:iCs/>
          <w:color w:val="548DD4" w:themeColor="text2" w:themeTint="99"/>
          <w:sz w:val="24"/>
          <w:szCs w:val="24"/>
        </w:rPr>
      </w:pPr>
      <w:r w:rsidRPr="004715B8">
        <w:rPr>
          <w:rFonts w:ascii="Comic Sans MS" w:hAnsi="Comic Sans MS" w:cs="Times New Roman"/>
          <w:iCs/>
          <w:color w:val="548DD4" w:themeColor="text2" w:themeTint="99"/>
          <w:sz w:val="24"/>
          <w:szCs w:val="24"/>
        </w:rPr>
        <w:t>výmena tesnení, čistenie a regulovanie WC nádrží, čistenie sifónov,</w:t>
      </w:r>
    </w:p>
    <w:p w:rsidR="00AC4F68" w:rsidRPr="004715B8" w:rsidRDefault="00AC4F68" w:rsidP="00056842">
      <w:pPr>
        <w:pStyle w:val="Odsekzoznamu"/>
        <w:numPr>
          <w:ilvl w:val="0"/>
          <w:numId w:val="17"/>
        </w:numPr>
        <w:autoSpaceDE w:val="0"/>
        <w:autoSpaceDN w:val="0"/>
        <w:adjustRightInd w:val="0"/>
        <w:spacing w:after="0" w:line="240" w:lineRule="auto"/>
        <w:jc w:val="both"/>
        <w:rPr>
          <w:rFonts w:ascii="Comic Sans MS" w:hAnsi="Comic Sans MS" w:cs="Times New Roman"/>
          <w:iCs/>
          <w:color w:val="548DD4" w:themeColor="text2" w:themeTint="99"/>
          <w:sz w:val="24"/>
          <w:szCs w:val="24"/>
        </w:rPr>
      </w:pPr>
      <w:r w:rsidRPr="004715B8">
        <w:rPr>
          <w:rFonts w:ascii="Comic Sans MS" w:hAnsi="Comic Sans MS" w:cs="Times New Roman"/>
          <w:iCs/>
          <w:color w:val="548DD4" w:themeColor="text2" w:themeTint="99"/>
          <w:sz w:val="24"/>
          <w:szCs w:val="24"/>
        </w:rPr>
        <w:t>výmena žiaroviek a žiariviek,</w:t>
      </w:r>
    </w:p>
    <w:p w:rsidR="00AC4F68" w:rsidRPr="004715B8" w:rsidRDefault="00AC4F68" w:rsidP="00056842">
      <w:pPr>
        <w:pStyle w:val="Odsekzoznamu"/>
        <w:numPr>
          <w:ilvl w:val="0"/>
          <w:numId w:val="17"/>
        </w:numPr>
        <w:autoSpaceDE w:val="0"/>
        <w:autoSpaceDN w:val="0"/>
        <w:adjustRightInd w:val="0"/>
        <w:spacing w:after="0" w:line="240" w:lineRule="auto"/>
        <w:jc w:val="both"/>
        <w:rPr>
          <w:rFonts w:ascii="Comic Sans MS" w:hAnsi="Comic Sans MS" w:cs="Times New Roman"/>
          <w:iCs/>
          <w:color w:val="548DD4" w:themeColor="text2" w:themeTint="99"/>
          <w:sz w:val="24"/>
          <w:szCs w:val="24"/>
        </w:rPr>
      </w:pPr>
      <w:r w:rsidRPr="004715B8">
        <w:rPr>
          <w:rFonts w:ascii="Comic Sans MS" w:hAnsi="Comic Sans MS" w:cs="Times New Roman"/>
          <w:iCs/>
          <w:color w:val="548DD4" w:themeColor="text2" w:themeTint="99"/>
          <w:sz w:val="24"/>
          <w:szCs w:val="24"/>
        </w:rPr>
        <w:t>oprava a výmena dverí, kľučiek, vložiek do zámkov,</w:t>
      </w:r>
    </w:p>
    <w:p w:rsidR="00AC4F68" w:rsidRPr="004715B8" w:rsidRDefault="00AC4F68" w:rsidP="00056842">
      <w:pPr>
        <w:pStyle w:val="Odsekzoznamu"/>
        <w:numPr>
          <w:ilvl w:val="0"/>
          <w:numId w:val="17"/>
        </w:numPr>
        <w:autoSpaceDE w:val="0"/>
        <w:autoSpaceDN w:val="0"/>
        <w:adjustRightInd w:val="0"/>
        <w:spacing w:after="0" w:line="240" w:lineRule="auto"/>
        <w:jc w:val="both"/>
        <w:rPr>
          <w:rFonts w:ascii="Comic Sans MS" w:hAnsi="Comic Sans MS" w:cs="Times New Roman"/>
          <w:iCs/>
          <w:color w:val="548DD4" w:themeColor="text2" w:themeTint="99"/>
          <w:sz w:val="24"/>
          <w:szCs w:val="24"/>
        </w:rPr>
      </w:pPr>
      <w:r w:rsidRPr="004715B8">
        <w:rPr>
          <w:rFonts w:ascii="Comic Sans MS" w:hAnsi="Comic Sans MS" w:cs="Times New Roman"/>
          <w:iCs/>
          <w:color w:val="548DD4" w:themeColor="text2" w:themeTint="99"/>
          <w:sz w:val="24"/>
          <w:szCs w:val="24"/>
        </w:rPr>
        <w:t>menšie opravy nábytku,</w:t>
      </w:r>
    </w:p>
    <w:p w:rsidR="00AC4F68" w:rsidRPr="004715B8" w:rsidRDefault="00AC4F68" w:rsidP="00056842">
      <w:pPr>
        <w:pStyle w:val="Odsekzoznamu"/>
        <w:numPr>
          <w:ilvl w:val="0"/>
          <w:numId w:val="17"/>
        </w:numPr>
        <w:autoSpaceDE w:val="0"/>
        <w:autoSpaceDN w:val="0"/>
        <w:adjustRightInd w:val="0"/>
        <w:spacing w:after="0" w:line="240" w:lineRule="auto"/>
        <w:jc w:val="both"/>
        <w:rPr>
          <w:rFonts w:ascii="Comic Sans MS" w:hAnsi="Comic Sans MS" w:cs="Times New Roman"/>
          <w:iCs/>
          <w:color w:val="548DD4" w:themeColor="text2" w:themeTint="99"/>
          <w:sz w:val="24"/>
          <w:szCs w:val="24"/>
        </w:rPr>
      </w:pPr>
      <w:r w:rsidRPr="004715B8">
        <w:rPr>
          <w:rFonts w:ascii="Comic Sans MS" w:hAnsi="Comic Sans MS" w:cs="Times New Roman"/>
          <w:iCs/>
          <w:color w:val="548DD4" w:themeColor="text2" w:themeTint="99"/>
          <w:sz w:val="24"/>
          <w:szCs w:val="24"/>
        </w:rPr>
        <w:t>upevňovanie vešiakov, garníž, tabúľ, násteniek, obrazov, líšt, prahov a drobných materiálov,</w:t>
      </w:r>
    </w:p>
    <w:p w:rsidR="00AC4F68" w:rsidRPr="004715B8" w:rsidRDefault="00AC4F68" w:rsidP="00056842">
      <w:pPr>
        <w:pStyle w:val="Odsekzoznamu"/>
        <w:numPr>
          <w:ilvl w:val="0"/>
          <w:numId w:val="17"/>
        </w:numPr>
        <w:autoSpaceDE w:val="0"/>
        <w:autoSpaceDN w:val="0"/>
        <w:adjustRightInd w:val="0"/>
        <w:spacing w:after="0" w:line="240" w:lineRule="auto"/>
        <w:jc w:val="both"/>
        <w:rPr>
          <w:rFonts w:ascii="Comic Sans MS" w:hAnsi="Comic Sans MS" w:cs="Times New Roman"/>
          <w:iCs/>
          <w:color w:val="548DD4" w:themeColor="text2" w:themeTint="99"/>
          <w:sz w:val="24"/>
          <w:szCs w:val="24"/>
        </w:rPr>
      </w:pPr>
      <w:r w:rsidRPr="004715B8">
        <w:rPr>
          <w:rFonts w:ascii="Comic Sans MS" w:hAnsi="Comic Sans MS" w:cs="Times New Roman"/>
          <w:iCs/>
          <w:color w:val="548DD4" w:themeColor="text2" w:themeTint="99"/>
          <w:sz w:val="24"/>
          <w:szCs w:val="24"/>
        </w:rPr>
        <w:t>čistenie chodníkov, dvora, areálu školy,</w:t>
      </w:r>
    </w:p>
    <w:p w:rsidR="00AC4F68" w:rsidRPr="004715B8" w:rsidRDefault="00AC4F68" w:rsidP="00056842">
      <w:pPr>
        <w:pStyle w:val="Odsekzoznamu"/>
        <w:numPr>
          <w:ilvl w:val="0"/>
          <w:numId w:val="17"/>
        </w:numPr>
        <w:autoSpaceDE w:val="0"/>
        <w:autoSpaceDN w:val="0"/>
        <w:adjustRightInd w:val="0"/>
        <w:spacing w:after="0" w:line="240" w:lineRule="auto"/>
        <w:jc w:val="both"/>
        <w:rPr>
          <w:rFonts w:ascii="Comic Sans MS" w:hAnsi="Comic Sans MS" w:cs="Times New Roman"/>
          <w:iCs/>
          <w:color w:val="548DD4" w:themeColor="text2" w:themeTint="99"/>
          <w:sz w:val="24"/>
          <w:szCs w:val="24"/>
        </w:rPr>
      </w:pPr>
      <w:r w:rsidRPr="004715B8">
        <w:rPr>
          <w:rFonts w:ascii="Comic Sans MS" w:hAnsi="Comic Sans MS" w:cs="Times New Roman"/>
          <w:iCs/>
          <w:color w:val="548DD4" w:themeColor="text2" w:themeTint="99"/>
          <w:sz w:val="24"/>
          <w:szCs w:val="24"/>
        </w:rPr>
        <w:lastRenderedPageBreak/>
        <w:t>riadia sa pracovným poriadkom,</w:t>
      </w:r>
    </w:p>
    <w:p w:rsidR="00AC4F68" w:rsidRPr="004715B8" w:rsidRDefault="00AC4F68" w:rsidP="00056842">
      <w:pPr>
        <w:pStyle w:val="Odsekzoznamu"/>
        <w:numPr>
          <w:ilvl w:val="0"/>
          <w:numId w:val="17"/>
        </w:numPr>
        <w:autoSpaceDE w:val="0"/>
        <w:autoSpaceDN w:val="0"/>
        <w:adjustRightInd w:val="0"/>
        <w:spacing w:after="0" w:line="240" w:lineRule="auto"/>
        <w:jc w:val="both"/>
        <w:rPr>
          <w:rFonts w:ascii="Comic Sans MS" w:hAnsi="Comic Sans MS" w:cs="Times New Roman"/>
          <w:iCs/>
          <w:color w:val="548DD4" w:themeColor="text2" w:themeTint="99"/>
          <w:sz w:val="24"/>
          <w:szCs w:val="24"/>
        </w:rPr>
      </w:pPr>
      <w:r w:rsidRPr="004715B8">
        <w:rPr>
          <w:rFonts w:ascii="Comic Sans MS" w:hAnsi="Comic Sans MS" w:cs="Times New Roman"/>
          <w:iCs/>
          <w:color w:val="548DD4" w:themeColor="text2" w:themeTint="99"/>
          <w:sz w:val="24"/>
          <w:szCs w:val="24"/>
        </w:rPr>
        <w:t xml:space="preserve">v zimnom období odhŕňajú sneh </w:t>
      </w:r>
    </w:p>
    <w:p w:rsidR="00AC4F68" w:rsidRPr="004715B8" w:rsidRDefault="00AC4F68" w:rsidP="00056842">
      <w:pPr>
        <w:pStyle w:val="Odsekzoznamu"/>
        <w:numPr>
          <w:ilvl w:val="0"/>
          <w:numId w:val="17"/>
        </w:numPr>
        <w:autoSpaceDE w:val="0"/>
        <w:autoSpaceDN w:val="0"/>
        <w:adjustRightInd w:val="0"/>
        <w:spacing w:after="0" w:line="240" w:lineRule="auto"/>
        <w:jc w:val="both"/>
        <w:rPr>
          <w:rFonts w:ascii="Comic Sans MS" w:hAnsi="Comic Sans MS" w:cs="Times New Roman"/>
          <w:iCs/>
          <w:color w:val="548DD4" w:themeColor="text2" w:themeTint="99"/>
          <w:sz w:val="24"/>
          <w:szCs w:val="24"/>
        </w:rPr>
      </w:pPr>
      <w:r w:rsidRPr="004715B8">
        <w:rPr>
          <w:rFonts w:ascii="Comic Sans MS" w:hAnsi="Comic Sans MS" w:cs="Times New Roman"/>
          <w:iCs/>
          <w:color w:val="548DD4" w:themeColor="text2" w:themeTint="99"/>
          <w:sz w:val="24"/>
          <w:szCs w:val="24"/>
        </w:rPr>
        <w:t>p</w:t>
      </w:r>
      <w:r w:rsidR="00121E67" w:rsidRPr="004715B8">
        <w:rPr>
          <w:rFonts w:ascii="Comic Sans MS" w:hAnsi="Comic Sans MS" w:cs="Times New Roman"/>
          <w:iCs/>
          <w:color w:val="548DD4" w:themeColor="text2" w:themeTint="99"/>
          <w:sz w:val="24"/>
          <w:szCs w:val="24"/>
        </w:rPr>
        <w:t>lní ďalšie úlohy pridelené</w:t>
      </w:r>
      <w:r w:rsidRPr="004715B8">
        <w:rPr>
          <w:rFonts w:ascii="Comic Sans MS" w:hAnsi="Comic Sans MS" w:cs="Times New Roman"/>
          <w:iCs/>
          <w:color w:val="548DD4" w:themeColor="text2" w:themeTint="99"/>
          <w:sz w:val="24"/>
          <w:szCs w:val="24"/>
        </w:rPr>
        <w:t xml:space="preserve"> riaditeľkou školy v rámci pracovného zaradenia a pracovnej náplne.</w:t>
      </w:r>
    </w:p>
    <w:p w:rsidR="00BB18BF" w:rsidRPr="004715B8" w:rsidRDefault="00BB18BF" w:rsidP="008748A7">
      <w:pPr>
        <w:pStyle w:val="Odsekzoznamu"/>
        <w:autoSpaceDE w:val="0"/>
        <w:autoSpaceDN w:val="0"/>
        <w:adjustRightInd w:val="0"/>
        <w:spacing w:after="0" w:line="240" w:lineRule="auto"/>
        <w:jc w:val="both"/>
        <w:rPr>
          <w:rFonts w:ascii="Comic Sans MS" w:hAnsi="Comic Sans MS" w:cs="Times New Roman"/>
          <w:iCs/>
          <w:color w:val="548DD4" w:themeColor="text2" w:themeTint="99"/>
          <w:sz w:val="24"/>
          <w:szCs w:val="24"/>
        </w:rPr>
      </w:pPr>
    </w:p>
    <w:p w:rsidR="00BB18BF" w:rsidRPr="004715B8" w:rsidRDefault="00BB18BF" w:rsidP="008748A7">
      <w:pPr>
        <w:pStyle w:val="Odsekzoznamu"/>
        <w:autoSpaceDE w:val="0"/>
        <w:autoSpaceDN w:val="0"/>
        <w:adjustRightInd w:val="0"/>
        <w:spacing w:after="0" w:line="240" w:lineRule="auto"/>
        <w:jc w:val="both"/>
        <w:rPr>
          <w:rFonts w:ascii="Comic Sans MS" w:hAnsi="Comic Sans MS" w:cs="Times New Roman"/>
          <w:iCs/>
          <w:color w:val="548DD4" w:themeColor="text2" w:themeTint="99"/>
          <w:sz w:val="24"/>
          <w:szCs w:val="24"/>
        </w:rPr>
      </w:pPr>
    </w:p>
    <w:p w:rsidR="008748A7" w:rsidRPr="004715B8" w:rsidRDefault="008748A7" w:rsidP="008748A7">
      <w:pPr>
        <w:pStyle w:val="Odsekzoznamu"/>
        <w:autoSpaceDE w:val="0"/>
        <w:autoSpaceDN w:val="0"/>
        <w:adjustRightInd w:val="0"/>
        <w:spacing w:after="0" w:line="240" w:lineRule="auto"/>
        <w:ind w:left="1440"/>
        <w:rPr>
          <w:rFonts w:ascii="Comic Sans MS" w:hAnsi="Comic Sans MS" w:cs="Times New Roman"/>
          <w:color w:val="548DD4" w:themeColor="text2" w:themeTint="99"/>
          <w:sz w:val="24"/>
          <w:szCs w:val="24"/>
        </w:rPr>
      </w:pPr>
    </w:p>
    <w:p w:rsidR="00D8246A" w:rsidRPr="004715B8" w:rsidRDefault="00D8246A" w:rsidP="008748A7">
      <w:pPr>
        <w:autoSpaceDE w:val="0"/>
        <w:autoSpaceDN w:val="0"/>
        <w:adjustRightInd w:val="0"/>
        <w:spacing w:after="0" w:line="240" w:lineRule="auto"/>
        <w:jc w:val="center"/>
        <w:rPr>
          <w:rFonts w:ascii="Comic Sans MS" w:hAnsi="Comic Sans MS" w:cs="Times New Roman"/>
          <w:b/>
          <w:bCs/>
          <w:color w:val="548DD4" w:themeColor="text2" w:themeTint="99"/>
          <w:sz w:val="28"/>
          <w:szCs w:val="28"/>
        </w:rPr>
      </w:pPr>
    </w:p>
    <w:p w:rsidR="00F82033" w:rsidRPr="004715B8" w:rsidRDefault="008748A7" w:rsidP="008748A7">
      <w:pPr>
        <w:autoSpaceDE w:val="0"/>
        <w:autoSpaceDN w:val="0"/>
        <w:adjustRightInd w:val="0"/>
        <w:spacing w:after="0" w:line="240" w:lineRule="auto"/>
        <w:jc w:val="center"/>
        <w:rPr>
          <w:rFonts w:ascii="Comic Sans MS" w:hAnsi="Comic Sans MS" w:cs="Times New Roman"/>
          <w:b/>
          <w:bCs/>
          <w:color w:val="548DD4" w:themeColor="text2" w:themeTint="99"/>
          <w:sz w:val="28"/>
          <w:szCs w:val="28"/>
        </w:rPr>
      </w:pPr>
      <w:r w:rsidRPr="004715B8">
        <w:rPr>
          <w:rFonts w:ascii="Comic Sans MS" w:hAnsi="Comic Sans MS" w:cs="Times New Roman"/>
          <w:b/>
          <w:bCs/>
          <w:color w:val="548DD4" w:themeColor="text2" w:themeTint="99"/>
          <w:sz w:val="28"/>
          <w:szCs w:val="28"/>
        </w:rPr>
        <w:t xml:space="preserve">ČASŤ </w:t>
      </w:r>
      <w:r w:rsidR="00BB18BF" w:rsidRPr="004715B8">
        <w:rPr>
          <w:rFonts w:ascii="Comic Sans MS" w:hAnsi="Comic Sans MS" w:cs="Times New Roman"/>
          <w:b/>
          <w:bCs/>
          <w:color w:val="548DD4" w:themeColor="text2" w:themeTint="99"/>
          <w:sz w:val="28"/>
          <w:szCs w:val="28"/>
        </w:rPr>
        <w:t xml:space="preserve"> IV.</w:t>
      </w:r>
    </w:p>
    <w:p w:rsidR="00F82033" w:rsidRPr="004715B8" w:rsidRDefault="008748A7" w:rsidP="008748A7">
      <w:pPr>
        <w:autoSpaceDE w:val="0"/>
        <w:autoSpaceDN w:val="0"/>
        <w:adjustRightInd w:val="0"/>
        <w:spacing w:after="0" w:line="240" w:lineRule="auto"/>
        <w:jc w:val="center"/>
        <w:rPr>
          <w:rFonts w:ascii="Comic Sans MS" w:hAnsi="Comic Sans MS" w:cs="Times New Roman"/>
          <w:b/>
          <w:bCs/>
          <w:color w:val="548DD4" w:themeColor="text2" w:themeTint="99"/>
          <w:sz w:val="24"/>
          <w:szCs w:val="24"/>
        </w:rPr>
      </w:pPr>
      <w:r w:rsidRPr="004715B8">
        <w:rPr>
          <w:rFonts w:ascii="Comic Sans MS" w:hAnsi="Comic Sans MS" w:cs="Times New Roman"/>
          <w:b/>
          <w:bCs/>
          <w:color w:val="548DD4" w:themeColor="text2" w:themeTint="99"/>
          <w:sz w:val="28"/>
          <w:szCs w:val="28"/>
        </w:rPr>
        <w:t>PORADNÉ ORGÁNY A KOMISIE ŠKOLY</w:t>
      </w:r>
    </w:p>
    <w:p w:rsidR="00F82033" w:rsidRPr="004715B8" w:rsidRDefault="00F82033" w:rsidP="00AC4F68">
      <w:pPr>
        <w:autoSpaceDE w:val="0"/>
        <w:autoSpaceDN w:val="0"/>
        <w:adjustRightInd w:val="0"/>
        <w:spacing w:after="0" w:line="240" w:lineRule="auto"/>
        <w:rPr>
          <w:rFonts w:ascii="Comic Sans MS" w:hAnsi="Comic Sans MS" w:cs="Times New Roman"/>
          <w:b/>
          <w:bCs/>
          <w:color w:val="548DD4" w:themeColor="text2" w:themeTint="99"/>
          <w:sz w:val="24"/>
          <w:szCs w:val="24"/>
        </w:rPr>
      </w:pPr>
    </w:p>
    <w:p w:rsidR="00AC4F68" w:rsidRPr="004715B8" w:rsidRDefault="008748A7" w:rsidP="008748A7">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w:t>
      </w:r>
      <w:r w:rsidR="00AC4F68" w:rsidRPr="004715B8">
        <w:rPr>
          <w:rFonts w:ascii="Comic Sans MS" w:hAnsi="Comic Sans MS" w:cs="Times New Roman"/>
          <w:color w:val="548DD4" w:themeColor="text2" w:themeTint="99"/>
          <w:sz w:val="24"/>
          <w:szCs w:val="24"/>
        </w:rPr>
        <w:t>Pre skvalitnenie a zvyšovanie účinnosti riadiacej práce a výchovno-vzdelávacieho procesu zriaďuje riaditeľka ZŠ poradné orgány a komisie, ktorých činnosť sa riadi ich plánmi práce.</w:t>
      </w:r>
    </w:p>
    <w:p w:rsidR="008748A7" w:rsidRPr="004715B8" w:rsidRDefault="008748A7" w:rsidP="008748A7">
      <w:pPr>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AC4F68" w:rsidRPr="004715B8" w:rsidRDefault="00AC4F68" w:rsidP="008748A7">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b/>
          <w:bCs/>
          <w:color w:val="548DD4" w:themeColor="text2" w:themeTint="99"/>
          <w:sz w:val="24"/>
          <w:szCs w:val="24"/>
        </w:rPr>
        <w:t xml:space="preserve">1. Pedagogická rada školy - </w:t>
      </w:r>
      <w:r w:rsidRPr="004715B8">
        <w:rPr>
          <w:rFonts w:ascii="Comic Sans MS" w:hAnsi="Comic Sans MS" w:cs="Times New Roman"/>
          <w:color w:val="548DD4" w:themeColor="text2" w:themeTint="99"/>
          <w:sz w:val="24"/>
          <w:szCs w:val="24"/>
        </w:rPr>
        <w:t xml:space="preserve">je jednou z organizačných foriem činnosti pedagogického zboru, ktorá spája zodpovednosť jednotlivca (riaditeľku školy) so skupinovým poradenstvom ostatných pedagogických zamestnancov školy. Predstavuje </w:t>
      </w:r>
      <w:r w:rsidR="00644F6B" w:rsidRPr="004715B8">
        <w:rPr>
          <w:rFonts w:ascii="Comic Sans MS" w:hAnsi="Comic Sans MS" w:cs="Times New Roman"/>
          <w:color w:val="548DD4" w:themeColor="text2" w:themeTint="99"/>
          <w:sz w:val="24"/>
          <w:szCs w:val="24"/>
        </w:rPr>
        <w:t>najdôležitejší</w:t>
      </w:r>
      <w:r w:rsidRPr="004715B8">
        <w:rPr>
          <w:rFonts w:ascii="Comic Sans MS" w:hAnsi="Comic Sans MS" w:cs="Times New Roman"/>
          <w:color w:val="548DD4" w:themeColor="text2" w:themeTint="99"/>
          <w:sz w:val="24"/>
          <w:szCs w:val="24"/>
        </w:rPr>
        <w:t xml:space="preserve"> odborný poradný orgán skupinového odborno-pedagogického riadenia v škole. Je najvyšším poradným orgánom riaditeľky školy. Jej postavenie, poslanie a priebeh rokovania sú vymedzené v rokovacom poriadku pedagogickej rady. Zvoláva ju podľa plánu, prípadne podľa potreby riaditeľka školy.</w:t>
      </w:r>
    </w:p>
    <w:p w:rsidR="008748A7" w:rsidRPr="004715B8" w:rsidRDefault="008748A7" w:rsidP="008748A7">
      <w:pPr>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AC4F68" w:rsidRPr="004715B8" w:rsidRDefault="00AC4F68" w:rsidP="008748A7">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b/>
          <w:bCs/>
          <w:color w:val="548DD4" w:themeColor="text2" w:themeTint="99"/>
          <w:sz w:val="24"/>
          <w:szCs w:val="24"/>
        </w:rPr>
        <w:t xml:space="preserve">2. Gremiálna a operatívna porada riaditeľky školy - </w:t>
      </w:r>
      <w:r w:rsidRPr="004715B8">
        <w:rPr>
          <w:rFonts w:ascii="Comic Sans MS" w:hAnsi="Comic Sans MS" w:cs="Times New Roman"/>
          <w:color w:val="548DD4" w:themeColor="text2" w:themeTint="99"/>
          <w:sz w:val="24"/>
          <w:szCs w:val="24"/>
        </w:rPr>
        <w:t>prerokúva najaktuálnejšie a rozhodujúce otázky celkovej činnosti ZŠ. Zúčastňujú sa na nej všetci vedúci zamestnanci ZŠ. Podľa obsahu rokovania prizýva riaditeľka ZŠ na poradu aj ďalších pedagogických zamestnancov, najmä výchovného poradcu (člen širšieho vedenia ZŠ), vedúcich metodických orgánov, vedúcich predsedov komisií, zástupcu výboru odborovej organizácie, rodičovskej rady a školskej rady, prípadne iné osoby.</w:t>
      </w:r>
    </w:p>
    <w:p w:rsidR="008748A7" w:rsidRPr="004715B8" w:rsidRDefault="008748A7" w:rsidP="008748A7">
      <w:pPr>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AC4F68" w:rsidRPr="004715B8" w:rsidRDefault="00AC4F68" w:rsidP="008748A7">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b/>
          <w:bCs/>
          <w:color w:val="548DD4" w:themeColor="text2" w:themeTint="99"/>
          <w:sz w:val="24"/>
          <w:szCs w:val="24"/>
        </w:rPr>
        <w:t xml:space="preserve">3. Metodické orgány - </w:t>
      </w:r>
      <w:r w:rsidRPr="004715B8">
        <w:rPr>
          <w:rFonts w:ascii="Comic Sans MS" w:hAnsi="Comic Sans MS" w:cs="Times New Roman"/>
          <w:color w:val="548DD4" w:themeColor="text2" w:themeTint="99"/>
          <w:sz w:val="24"/>
          <w:szCs w:val="24"/>
        </w:rPr>
        <w:t xml:space="preserve">na posudzovanie špecifických otázok výchovno-vyučovacieho procesu </w:t>
      </w:r>
      <w:r w:rsidR="00121E67" w:rsidRPr="004715B8">
        <w:rPr>
          <w:rFonts w:ascii="Comic Sans MS" w:hAnsi="Comic Sans MS" w:cs="Times New Roman"/>
          <w:color w:val="548DD4" w:themeColor="text2" w:themeTint="99"/>
          <w:sz w:val="24"/>
          <w:szCs w:val="24"/>
        </w:rPr>
        <w:t xml:space="preserve">je škola z dôvodu nízkej kapacita členom Metodického združenia </w:t>
      </w:r>
      <w:proofErr w:type="spellStart"/>
      <w:r w:rsidR="00121E67" w:rsidRPr="004715B8">
        <w:rPr>
          <w:rFonts w:ascii="Comic Sans MS" w:hAnsi="Comic Sans MS" w:cs="Times New Roman"/>
          <w:color w:val="548DD4" w:themeColor="text2" w:themeTint="99"/>
          <w:sz w:val="24"/>
          <w:szCs w:val="24"/>
        </w:rPr>
        <w:t>menejtriednych</w:t>
      </w:r>
      <w:proofErr w:type="spellEnd"/>
      <w:r w:rsidR="00121E67" w:rsidRPr="004715B8">
        <w:rPr>
          <w:rFonts w:ascii="Comic Sans MS" w:hAnsi="Comic Sans MS" w:cs="Times New Roman"/>
          <w:color w:val="548DD4" w:themeColor="text2" w:themeTint="99"/>
          <w:sz w:val="24"/>
          <w:szCs w:val="24"/>
        </w:rPr>
        <w:t xml:space="preserve"> škôl. Jeho</w:t>
      </w:r>
      <w:r w:rsidRPr="004715B8">
        <w:rPr>
          <w:rFonts w:ascii="Comic Sans MS" w:hAnsi="Comic Sans MS" w:cs="Times New Roman"/>
          <w:color w:val="548DD4" w:themeColor="text2" w:themeTint="99"/>
          <w:sz w:val="24"/>
          <w:szCs w:val="24"/>
        </w:rPr>
        <w:t xml:space="preserve"> úlohou je zvyšovať metodickú a odbornú úroveň vzdelávania a výchovy v jednotlivých ročníkoch</w:t>
      </w:r>
      <w:r w:rsidR="00121E67" w:rsidRPr="004715B8">
        <w:rPr>
          <w:rFonts w:ascii="Comic Sans MS" w:hAnsi="Comic Sans MS" w:cs="Times New Roman"/>
          <w:color w:val="548DD4" w:themeColor="text2" w:themeTint="99"/>
          <w:sz w:val="24"/>
          <w:szCs w:val="24"/>
        </w:rPr>
        <w:t>.</w:t>
      </w:r>
    </w:p>
    <w:p w:rsidR="008748A7" w:rsidRPr="004715B8" w:rsidRDefault="008748A7" w:rsidP="008748A7">
      <w:pPr>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AC4F68" w:rsidRPr="004715B8" w:rsidRDefault="00AC4F68" w:rsidP="008748A7">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b/>
          <w:bCs/>
          <w:color w:val="548DD4" w:themeColor="text2" w:themeTint="99"/>
          <w:sz w:val="24"/>
          <w:szCs w:val="24"/>
        </w:rPr>
        <w:t xml:space="preserve">7. Rada školy - </w:t>
      </w:r>
      <w:r w:rsidRPr="004715B8">
        <w:rPr>
          <w:rFonts w:ascii="Comic Sans MS" w:hAnsi="Comic Sans MS" w:cs="Times New Roman"/>
          <w:color w:val="548DD4" w:themeColor="text2" w:themeTint="99"/>
          <w:sz w:val="24"/>
          <w:szCs w:val="24"/>
        </w:rPr>
        <w:t xml:space="preserve">je zriadená podľa § 2 zákona č. 596/2003 Z. z. o štátnej správe v školstve a školskej samospráve a o zmene a doplnení niektorých zákonov v znení neskorších predpisov a jej poslanie, úloha a </w:t>
      </w:r>
      <w:r w:rsidR="00644F6B" w:rsidRPr="004715B8">
        <w:rPr>
          <w:rFonts w:ascii="Comic Sans MS" w:hAnsi="Comic Sans MS" w:cs="Times New Roman"/>
          <w:color w:val="548DD4" w:themeColor="text2" w:themeTint="99"/>
          <w:sz w:val="24"/>
          <w:szCs w:val="24"/>
        </w:rPr>
        <w:t>zloženie</w:t>
      </w:r>
      <w:r w:rsidRPr="004715B8">
        <w:rPr>
          <w:rFonts w:ascii="Comic Sans MS" w:hAnsi="Comic Sans MS" w:cs="Times New Roman"/>
          <w:color w:val="548DD4" w:themeColor="text2" w:themeTint="99"/>
          <w:sz w:val="24"/>
          <w:szCs w:val="24"/>
        </w:rPr>
        <w:t xml:space="preserve"> sú vymedzené v § 24 a v § 25 tohto zákona. je iniciatívny a poradný samosprávny orgán vyjadrujúci a </w:t>
      </w:r>
      <w:r w:rsidRPr="004715B8">
        <w:rPr>
          <w:rFonts w:ascii="Comic Sans MS" w:hAnsi="Comic Sans MS" w:cs="Times New Roman"/>
          <w:color w:val="548DD4" w:themeColor="text2" w:themeTint="99"/>
          <w:sz w:val="24"/>
          <w:szCs w:val="24"/>
        </w:rPr>
        <w:lastRenderedPageBreak/>
        <w:t>presadzujúci miestne záujmy a záujmy rodičov a pedagógov v oblasti výchovy a vzdelávania. Posudzuje činnosť školy a z pohľadu školskej problematiky sa vyjadruje k činnosti obecných zastupiteľstiev a miestnych orgánov školskej správy. Plní funkciu verejnej kontroly práce vedúcich zamestnancov školy a ostatných zamestnancov, ktorí sa podieľajú na vytváraní podmienok pre výchovu a vzdelávanie. Rada školy sa riadi pravidlami, ktoré vyplývajú z jej štatútu a platnej legislatívy.</w:t>
      </w:r>
    </w:p>
    <w:p w:rsidR="008748A7" w:rsidRPr="004715B8" w:rsidRDefault="008748A7" w:rsidP="008748A7">
      <w:pPr>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AC4F68" w:rsidRPr="004715B8" w:rsidRDefault="00AC4F68" w:rsidP="008748A7">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b/>
          <w:bCs/>
          <w:color w:val="548DD4" w:themeColor="text2" w:themeTint="99"/>
          <w:sz w:val="24"/>
          <w:szCs w:val="24"/>
        </w:rPr>
        <w:t xml:space="preserve">8. Rada rodičov školy </w:t>
      </w:r>
      <w:r w:rsidRPr="004715B8">
        <w:rPr>
          <w:rFonts w:ascii="Comic Sans MS" w:hAnsi="Comic Sans MS" w:cs="Times New Roman"/>
          <w:color w:val="548DD4" w:themeColor="text2" w:themeTint="99"/>
          <w:sz w:val="24"/>
          <w:szCs w:val="24"/>
        </w:rPr>
        <w:t xml:space="preserve">- je iniciatívnym orgánom rodičov </w:t>
      </w:r>
      <w:r w:rsidR="00644F6B" w:rsidRPr="004715B8">
        <w:rPr>
          <w:rFonts w:ascii="Comic Sans MS" w:hAnsi="Comic Sans MS" w:cs="Times New Roman"/>
          <w:color w:val="548DD4" w:themeColor="text2" w:themeTint="99"/>
          <w:sz w:val="24"/>
          <w:szCs w:val="24"/>
        </w:rPr>
        <w:t>žiakov</w:t>
      </w:r>
      <w:r w:rsidRPr="004715B8">
        <w:rPr>
          <w:rFonts w:ascii="Comic Sans MS" w:hAnsi="Comic Sans MS" w:cs="Times New Roman"/>
          <w:color w:val="548DD4" w:themeColor="text2" w:themeTint="99"/>
          <w:sz w:val="24"/>
          <w:szCs w:val="24"/>
        </w:rPr>
        <w:t xml:space="preserve"> školy. Schádza sa štvrťročne alebo podľa potreby.</w:t>
      </w:r>
    </w:p>
    <w:p w:rsidR="008748A7" w:rsidRPr="004715B8" w:rsidRDefault="008748A7" w:rsidP="008748A7">
      <w:pPr>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AC4F68" w:rsidRPr="004715B8" w:rsidRDefault="00AC4F68" w:rsidP="008748A7">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b/>
          <w:bCs/>
          <w:color w:val="548DD4" w:themeColor="text2" w:themeTint="99"/>
          <w:sz w:val="24"/>
          <w:szCs w:val="24"/>
        </w:rPr>
        <w:t xml:space="preserve">9. Inventarizačná komisia </w:t>
      </w:r>
      <w:r w:rsidRPr="004715B8">
        <w:rPr>
          <w:rFonts w:ascii="Comic Sans MS" w:hAnsi="Comic Sans MS" w:cs="Times New Roman"/>
          <w:color w:val="548DD4" w:themeColor="text2" w:themeTint="99"/>
          <w:sz w:val="24"/>
          <w:szCs w:val="24"/>
        </w:rPr>
        <w:t xml:space="preserve">sa riadi príslušnými predpismi o vykonaní inventarizácia a o správe majetku. Po skončení inventarizácie predkladá jej predseda riaditeľke ZŠ písomný návrh na usporiadanie. Uplatní aj návrhy na vyradenie a likvidáciu neupotrebiteľného majetku. Počet členov komisie </w:t>
      </w:r>
      <w:r w:rsidR="00121E67" w:rsidRPr="004715B8">
        <w:rPr>
          <w:rFonts w:ascii="Comic Sans MS" w:hAnsi="Comic Sans MS" w:cs="Times New Roman"/>
          <w:color w:val="548DD4" w:themeColor="text2" w:themeTint="99"/>
          <w:sz w:val="24"/>
          <w:szCs w:val="24"/>
        </w:rPr>
        <w:t>určuje zriaďovateľ</w:t>
      </w:r>
      <w:r w:rsidRPr="004715B8">
        <w:rPr>
          <w:rFonts w:ascii="Comic Sans MS" w:hAnsi="Comic Sans MS" w:cs="Times New Roman"/>
          <w:color w:val="548DD4" w:themeColor="text2" w:themeTint="99"/>
          <w:sz w:val="24"/>
          <w:szCs w:val="24"/>
        </w:rPr>
        <w:t xml:space="preserve"> podľa rozsahu vykonanej inventarizácie. Predsedu komisie poveruje písomne </w:t>
      </w:r>
      <w:r w:rsidR="00121E67" w:rsidRPr="004715B8">
        <w:rPr>
          <w:rFonts w:ascii="Comic Sans MS" w:hAnsi="Comic Sans MS" w:cs="Times New Roman"/>
          <w:color w:val="548DD4" w:themeColor="text2" w:themeTint="99"/>
          <w:sz w:val="24"/>
          <w:szCs w:val="24"/>
        </w:rPr>
        <w:t xml:space="preserve">zriaďovateľ </w:t>
      </w:r>
      <w:r w:rsidRPr="004715B8">
        <w:rPr>
          <w:rFonts w:ascii="Comic Sans MS" w:hAnsi="Comic Sans MS" w:cs="Times New Roman"/>
          <w:color w:val="548DD4" w:themeColor="text2" w:themeTint="99"/>
          <w:sz w:val="24"/>
          <w:szCs w:val="24"/>
        </w:rPr>
        <w:t>ZŠ. Okrem určenej inventarizácie sa komisia schádza podľa potreby.</w:t>
      </w:r>
    </w:p>
    <w:p w:rsidR="008748A7" w:rsidRPr="004715B8" w:rsidRDefault="008748A7" w:rsidP="008748A7">
      <w:pPr>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AC4F68" w:rsidRPr="004715B8" w:rsidRDefault="00AC4F68" w:rsidP="008748A7">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b/>
          <w:bCs/>
          <w:color w:val="548DD4" w:themeColor="text2" w:themeTint="99"/>
          <w:sz w:val="24"/>
          <w:szCs w:val="24"/>
        </w:rPr>
        <w:t xml:space="preserve">10. Vyraďovacia komisia </w:t>
      </w:r>
      <w:r w:rsidRPr="004715B8">
        <w:rPr>
          <w:rFonts w:ascii="Comic Sans MS" w:hAnsi="Comic Sans MS" w:cs="Times New Roman"/>
          <w:color w:val="548DD4" w:themeColor="text2" w:themeTint="99"/>
          <w:sz w:val="24"/>
          <w:szCs w:val="24"/>
        </w:rPr>
        <w:t>posudzuje návrhy inventarizačnej komisie na vyraďovanie neupotrebiteľných predmetov.</w:t>
      </w:r>
    </w:p>
    <w:p w:rsidR="008748A7" w:rsidRPr="004715B8" w:rsidRDefault="008748A7" w:rsidP="008748A7">
      <w:pPr>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AC4F68" w:rsidRPr="004715B8" w:rsidRDefault="00AC4F68" w:rsidP="008748A7">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b/>
          <w:bCs/>
          <w:color w:val="548DD4" w:themeColor="text2" w:themeTint="99"/>
          <w:sz w:val="24"/>
          <w:szCs w:val="24"/>
        </w:rPr>
        <w:t xml:space="preserve">11. Likvidačná komisia </w:t>
      </w:r>
      <w:r w:rsidRPr="004715B8">
        <w:rPr>
          <w:rFonts w:ascii="Comic Sans MS" w:hAnsi="Comic Sans MS" w:cs="Times New Roman"/>
          <w:color w:val="548DD4" w:themeColor="text2" w:themeTint="99"/>
          <w:sz w:val="24"/>
          <w:szCs w:val="24"/>
        </w:rPr>
        <w:t>zrealizuje likvidáciu neupotrebiteľných predmetov odsúhlasených vyraďovacou komisiou a schválených riaditeľkou ZŠ.</w:t>
      </w:r>
    </w:p>
    <w:p w:rsidR="008748A7" w:rsidRPr="004715B8" w:rsidRDefault="008748A7" w:rsidP="008748A7">
      <w:pPr>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AC4F68" w:rsidRPr="004715B8" w:rsidRDefault="008748A7" w:rsidP="008748A7">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b/>
          <w:bCs/>
          <w:color w:val="548DD4" w:themeColor="text2" w:themeTint="99"/>
          <w:sz w:val="24"/>
          <w:szCs w:val="24"/>
        </w:rPr>
        <w:t>12. Škodová komisia</w:t>
      </w:r>
      <w:r w:rsidR="00AC4F68" w:rsidRPr="004715B8">
        <w:rPr>
          <w:rFonts w:ascii="Comic Sans MS" w:hAnsi="Comic Sans MS" w:cs="Times New Roman"/>
          <w:b/>
          <w:bCs/>
          <w:color w:val="548DD4" w:themeColor="text2" w:themeTint="99"/>
          <w:sz w:val="24"/>
          <w:szCs w:val="24"/>
        </w:rPr>
        <w:t xml:space="preserve"> </w:t>
      </w:r>
      <w:r w:rsidRPr="004715B8">
        <w:rPr>
          <w:rFonts w:ascii="Comic Sans MS" w:hAnsi="Comic Sans MS" w:cs="Times New Roman"/>
          <w:bCs/>
          <w:color w:val="548DD4" w:themeColor="text2" w:themeTint="99"/>
          <w:sz w:val="24"/>
          <w:szCs w:val="24"/>
        </w:rPr>
        <w:t>s</w:t>
      </w:r>
      <w:r w:rsidR="00644F6B" w:rsidRPr="004715B8">
        <w:rPr>
          <w:rFonts w:ascii="Comic Sans MS" w:hAnsi="Comic Sans MS" w:cs="Times New Roman"/>
          <w:color w:val="548DD4" w:themeColor="text2" w:themeTint="99"/>
          <w:sz w:val="24"/>
          <w:szCs w:val="24"/>
        </w:rPr>
        <w:t>lúži</w:t>
      </w:r>
      <w:r w:rsidR="00AC4F68" w:rsidRPr="004715B8">
        <w:rPr>
          <w:rFonts w:ascii="Comic Sans MS" w:hAnsi="Comic Sans MS" w:cs="Times New Roman"/>
          <w:color w:val="548DD4" w:themeColor="text2" w:themeTint="99"/>
          <w:sz w:val="24"/>
          <w:szCs w:val="24"/>
        </w:rPr>
        <w:t xml:space="preserve"> ako poradný orgán </w:t>
      </w:r>
      <w:r w:rsidR="00121E67" w:rsidRPr="004715B8">
        <w:rPr>
          <w:rFonts w:ascii="Comic Sans MS" w:hAnsi="Comic Sans MS" w:cs="Times New Roman"/>
          <w:color w:val="548DD4" w:themeColor="text2" w:themeTint="99"/>
          <w:sz w:val="24"/>
          <w:szCs w:val="24"/>
        </w:rPr>
        <w:t>zriaďovateľa</w:t>
      </w:r>
      <w:r w:rsidR="00AC4F68" w:rsidRPr="004715B8">
        <w:rPr>
          <w:rFonts w:ascii="Comic Sans MS" w:hAnsi="Comic Sans MS" w:cs="Times New Roman"/>
          <w:color w:val="548DD4" w:themeColor="text2" w:themeTint="99"/>
          <w:sz w:val="24"/>
          <w:szCs w:val="24"/>
        </w:rPr>
        <w:t xml:space="preserve"> ZŠ v otázkach riešenia a uplatňovania práva na náhradu škody spôsobenej zamestnancom, prípadne neznámym páchateľom. Je trojčlenná. Predsedu komisie a jej členov menuje </w:t>
      </w:r>
      <w:r w:rsidR="00121E67" w:rsidRPr="004715B8">
        <w:rPr>
          <w:rFonts w:ascii="Comic Sans MS" w:hAnsi="Comic Sans MS" w:cs="Times New Roman"/>
          <w:color w:val="548DD4" w:themeColor="text2" w:themeTint="99"/>
          <w:sz w:val="24"/>
          <w:szCs w:val="24"/>
        </w:rPr>
        <w:t>zriaďovateľ</w:t>
      </w:r>
      <w:r w:rsidR="00AC4F68" w:rsidRPr="004715B8">
        <w:rPr>
          <w:rFonts w:ascii="Comic Sans MS" w:hAnsi="Comic Sans MS" w:cs="Times New Roman"/>
          <w:color w:val="548DD4" w:themeColor="text2" w:themeTint="99"/>
          <w:sz w:val="24"/>
          <w:szCs w:val="24"/>
        </w:rPr>
        <w:t xml:space="preserve"> menovacím dekrétom . Komisia zasadá podľa potreby a vo svojej činnosti sa riadi Zákonníkom práce a ďalšími právnymi normami.</w:t>
      </w:r>
    </w:p>
    <w:p w:rsidR="009538EF" w:rsidRPr="004715B8" w:rsidRDefault="009538EF" w:rsidP="008748A7">
      <w:pPr>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8748A7" w:rsidRPr="004715B8" w:rsidRDefault="008748A7" w:rsidP="008748A7">
      <w:pPr>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8748A7" w:rsidRPr="004715B8" w:rsidRDefault="008748A7" w:rsidP="008748A7">
      <w:pPr>
        <w:autoSpaceDE w:val="0"/>
        <w:autoSpaceDN w:val="0"/>
        <w:adjustRightInd w:val="0"/>
        <w:spacing w:after="0" w:line="240" w:lineRule="auto"/>
        <w:jc w:val="center"/>
        <w:rPr>
          <w:rFonts w:ascii="Comic Sans MS" w:hAnsi="Comic Sans MS" w:cs="Times New Roman"/>
          <w:b/>
          <w:color w:val="548DD4" w:themeColor="text2" w:themeTint="99"/>
          <w:sz w:val="28"/>
          <w:szCs w:val="28"/>
        </w:rPr>
      </w:pPr>
      <w:r w:rsidRPr="004715B8">
        <w:rPr>
          <w:rFonts w:ascii="Comic Sans MS" w:hAnsi="Comic Sans MS" w:cs="Times New Roman"/>
          <w:b/>
          <w:color w:val="548DD4" w:themeColor="text2" w:themeTint="99"/>
          <w:sz w:val="28"/>
          <w:szCs w:val="28"/>
        </w:rPr>
        <w:t>ČASŤ V.</w:t>
      </w:r>
    </w:p>
    <w:p w:rsidR="008748A7" w:rsidRPr="004715B8" w:rsidRDefault="00326916" w:rsidP="008748A7">
      <w:pPr>
        <w:autoSpaceDE w:val="0"/>
        <w:autoSpaceDN w:val="0"/>
        <w:adjustRightInd w:val="0"/>
        <w:spacing w:after="0" w:line="240" w:lineRule="auto"/>
        <w:jc w:val="center"/>
        <w:rPr>
          <w:rFonts w:ascii="Comic Sans MS" w:hAnsi="Comic Sans MS" w:cs="Times New Roman"/>
          <w:b/>
          <w:color w:val="548DD4" w:themeColor="text2" w:themeTint="99"/>
          <w:sz w:val="28"/>
          <w:szCs w:val="28"/>
        </w:rPr>
      </w:pPr>
      <w:r w:rsidRPr="004715B8">
        <w:rPr>
          <w:rFonts w:ascii="Comic Sans MS" w:hAnsi="Comic Sans MS" w:cs="Times New Roman"/>
          <w:b/>
          <w:color w:val="548DD4" w:themeColor="text2" w:themeTint="99"/>
          <w:sz w:val="28"/>
          <w:szCs w:val="28"/>
        </w:rPr>
        <w:t>ZÁKLADNÉ ZÁSADY, NÁSTROJE RIADENIA</w:t>
      </w:r>
      <w:r w:rsidR="008748A7" w:rsidRPr="004715B8">
        <w:rPr>
          <w:rFonts w:ascii="Comic Sans MS" w:hAnsi="Comic Sans MS" w:cs="Times New Roman"/>
          <w:b/>
          <w:color w:val="548DD4" w:themeColor="text2" w:themeTint="99"/>
          <w:sz w:val="28"/>
          <w:szCs w:val="28"/>
        </w:rPr>
        <w:t xml:space="preserve"> ZŠ</w:t>
      </w:r>
    </w:p>
    <w:p w:rsidR="00F82033" w:rsidRPr="004715B8" w:rsidRDefault="00F82033" w:rsidP="00AC4F68">
      <w:pPr>
        <w:autoSpaceDE w:val="0"/>
        <w:autoSpaceDN w:val="0"/>
        <w:adjustRightInd w:val="0"/>
        <w:spacing w:after="0" w:line="240" w:lineRule="auto"/>
        <w:rPr>
          <w:rFonts w:ascii="Comic Sans MS" w:hAnsi="Comic Sans MS" w:cs="Times New Roman"/>
          <w:b/>
          <w:bCs/>
          <w:color w:val="548DD4" w:themeColor="text2" w:themeTint="99"/>
          <w:sz w:val="24"/>
          <w:szCs w:val="24"/>
        </w:rPr>
      </w:pPr>
    </w:p>
    <w:p w:rsidR="00AC4F68" w:rsidRPr="004715B8" w:rsidRDefault="00AC4F68" w:rsidP="00AC4F68">
      <w:pPr>
        <w:autoSpaceDE w:val="0"/>
        <w:autoSpaceDN w:val="0"/>
        <w:adjustRightInd w:val="0"/>
        <w:spacing w:after="0" w:line="240" w:lineRule="auto"/>
        <w:rPr>
          <w:rFonts w:ascii="Comic Sans MS" w:hAnsi="Comic Sans MS" w:cs="Times New Roman"/>
          <w:b/>
          <w:bCs/>
          <w:color w:val="548DD4" w:themeColor="text2" w:themeTint="99"/>
          <w:sz w:val="24"/>
          <w:szCs w:val="24"/>
        </w:rPr>
      </w:pPr>
      <w:r w:rsidRPr="004715B8">
        <w:rPr>
          <w:rFonts w:ascii="Comic Sans MS" w:hAnsi="Comic Sans MS" w:cs="Times New Roman"/>
          <w:b/>
          <w:bCs/>
          <w:color w:val="548DD4" w:themeColor="text2" w:themeTint="99"/>
          <w:sz w:val="24"/>
          <w:szCs w:val="24"/>
        </w:rPr>
        <w:t>A. Základné organizačné a riadiace normy</w:t>
      </w:r>
    </w:p>
    <w:p w:rsidR="00AC4F68" w:rsidRPr="004715B8" w:rsidRDefault="00AC4F68" w:rsidP="00AC4F68">
      <w:pPr>
        <w:autoSpaceDE w:val="0"/>
        <w:autoSpaceDN w:val="0"/>
        <w:adjustRightInd w:val="0"/>
        <w:spacing w:after="0" w:line="240" w:lineRule="auto"/>
        <w:rPr>
          <w:rFonts w:ascii="Comic Sans MS" w:hAnsi="Comic Sans MS" w:cs="Times New Roman"/>
          <w:i/>
          <w:iCs/>
          <w:color w:val="548DD4" w:themeColor="text2" w:themeTint="99"/>
          <w:sz w:val="24"/>
          <w:szCs w:val="24"/>
        </w:rPr>
      </w:pPr>
      <w:r w:rsidRPr="004715B8">
        <w:rPr>
          <w:rFonts w:ascii="Comic Sans MS" w:hAnsi="Comic Sans MS" w:cs="Times New Roman"/>
          <w:i/>
          <w:iCs/>
          <w:color w:val="548DD4" w:themeColor="text2" w:themeTint="99"/>
          <w:sz w:val="24"/>
          <w:szCs w:val="24"/>
        </w:rPr>
        <w:t>Medzi základné organizačné normy a riadiace normy riaditeľky patria:</w:t>
      </w:r>
    </w:p>
    <w:p w:rsidR="00AC4F68" w:rsidRPr="004715B8" w:rsidRDefault="00AC4F68" w:rsidP="00056842">
      <w:pPr>
        <w:pStyle w:val="Odsekzoznamu"/>
        <w:numPr>
          <w:ilvl w:val="0"/>
          <w:numId w:val="18"/>
        </w:num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organizačný poriadok,</w:t>
      </w:r>
    </w:p>
    <w:p w:rsidR="00AC4F68" w:rsidRPr="004715B8" w:rsidRDefault="00AC4F68" w:rsidP="00056842">
      <w:pPr>
        <w:pStyle w:val="Odsekzoznamu"/>
        <w:numPr>
          <w:ilvl w:val="0"/>
          <w:numId w:val="18"/>
        </w:num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pracovný poriadok,</w:t>
      </w:r>
    </w:p>
    <w:p w:rsidR="00AC4F68" w:rsidRPr="004715B8" w:rsidRDefault="00AC4F68" w:rsidP="00056842">
      <w:pPr>
        <w:pStyle w:val="Odsekzoznamu"/>
        <w:numPr>
          <w:ilvl w:val="0"/>
          <w:numId w:val="18"/>
        </w:num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kolektívna zmluva,</w:t>
      </w:r>
    </w:p>
    <w:p w:rsidR="00AC4F68" w:rsidRPr="004715B8" w:rsidRDefault="00AC4F68" w:rsidP="00056842">
      <w:pPr>
        <w:pStyle w:val="Odsekzoznamu"/>
        <w:numPr>
          <w:ilvl w:val="0"/>
          <w:numId w:val="18"/>
        </w:num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rokovací poriadok,</w:t>
      </w:r>
    </w:p>
    <w:p w:rsidR="00AC4F68" w:rsidRPr="004715B8" w:rsidRDefault="00AC4F68" w:rsidP="00056842">
      <w:pPr>
        <w:pStyle w:val="Odsekzoznamu"/>
        <w:numPr>
          <w:ilvl w:val="0"/>
          <w:numId w:val="18"/>
        </w:num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lastRenderedPageBreak/>
        <w:t>organizácia vyučovania a pedagogického útvaru v príslušnom školskom roku,</w:t>
      </w:r>
    </w:p>
    <w:p w:rsidR="00AC4F68" w:rsidRPr="004715B8" w:rsidRDefault="00AC4F68" w:rsidP="00056842">
      <w:pPr>
        <w:pStyle w:val="Odsekzoznamu"/>
        <w:numPr>
          <w:ilvl w:val="0"/>
          <w:numId w:val="18"/>
        </w:num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rozvrh hodín, a </w:t>
      </w:r>
      <w:r w:rsidR="00644F6B" w:rsidRPr="004715B8">
        <w:rPr>
          <w:rFonts w:ascii="Comic Sans MS" w:hAnsi="Comic Sans MS" w:cs="Times New Roman"/>
          <w:color w:val="548DD4" w:themeColor="text2" w:themeTint="99"/>
          <w:sz w:val="24"/>
          <w:szCs w:val="24"/>
        </w:rPr>
        <w:t>týždenný</w:t>
      </w:r>
      <w:r w:rsidRPr="004715B8">
        <w:rPr>
          <w:rFonts w:ascii="Comic Sans MS" w:hAnsi="Comic Sans MS" w:cs="Times New Roman"/>
          <w:color w:val="548DD4" w:themeColor="text2" w:themeTint="99"/>
          <w:sz w:val="24"/>
          <w:szCs w:val="24"/>
        </w:rPr>
        <w:t xml:space="preserve"> plán výchovnej činnosti</w:t>
      </w:r>
      <w:r w:rsidR="008748A7" w:rsidRPr="004715B8">
        <w:rPr>
          <w:rFonts w:ascii="Comic Sans MS" w:hAnsi="Comic Sans MS" w:cs="Times New Roman"/>
          <w:color w:val="548DD4" w:themeColor="text2" w:themeTint="99"/>
          <w:sz w:val="24"/>
          <w:szCs w:val="24"/>
        </w:rPr>
        <w:t>,</w:t>
      </w:r>
    </w:p>
    <w:p w:rsidR="00AC4F68" w:rsidRPr="004715B8" w:rsidRDefault="00AC4F68" w:rsidP="00056842">
      <w:pPr>
        <w:pStyle w:val="Odsekzoznamu"/>
        <w:numPr>
          <w:ilvl w:val="0"/>
          <w:numId w:val="18"/>
        </w:num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plán vnútornej kontroly a hospitačnej činnosti</w:t>
      </w:r>
      <w:r w:rsidR="008748A7" w:rsidRPr="004715B8">
        <w:rPr>
          <w:rFonts w:ascii="Comic Sans MS" w:hAnsi="Comic Sans MS" w:cs="Times New Roman"/>
          <w:color w:val="548DD4" w:themeColor="text2" w:themeTint="99"/>
          <w:sz w:val="24"/>
          <w:szCs w:val="24"/>
        </w:rPr>
        <w:t>,</w:t>
      </w:r>
    </w:p>
    <w:p w:rsidR="00AC4F68" w:rsidRPr="004715B8" w:rsidRDefault="00AC4F68" w:rsidP="00056842">
      <w:pPr>
        <w:pStyle w:val="Odsekzoznamu"/>
        <w:numPr>
          <w:ilvl w:val="0"/>
          <w:numId w:val="18"/>
        </w:num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pedagogická rada a pracovná porada</w:t>
      </w:r>
      <w:r w:rsidR="008748A7" w:rsidRPr="004715B8">
        <w:rPr>
          <w:rFonts w:ascii="Comic Sans MS" w:hAnsi="Comic Sans MS" w:cs="Times New Roman"/>
          <w:color w:val="548DD4" w:themeColor="text2" w:themeTint="99"/>
          <w:sz w:val="24"/>
          <w:szCs w:val="24"/>
        </w:rPr>
        <w:t>,</w:t>
      </w:r>
    </w:p>
    <w:p w:rsidR="00AC4F68" w:rsidRPr="004715B8" w:rsidRDefault="00AC4F68" w:rsidP="00056842">
      <w:pPr>
        <w:pStyle w:val="Odsekzoznamu"/>
        <w:numPr>
          <w:ilvl w:val="0"/>
          <w:numId w:val="18"/>
        </w:num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uznesenia PR a opatrenia PP</w:t>
      </w:r>
      <w:r w:rsidR="008748A7" w:rsidRPr="004715B8">
        <w:rPr>
          <w:rFonts w:ascii="Comic Sans MS" w:hAnsi="Comic Sans MS" w:cs="Times New Roman"/>
          <w:color w:val="548DD4" w:themeColor="text2" w:themeTint="99"/>
          <w:sz w:val="24"/>
          <w:szCs w:val="24"/>
        </w:rPr>
        <w:t>,</w:t>
      </w:r>
    </w:p>
    <w:p w:rsidR="00AC4F68" w:rsidRPr="004715B8" w:rsidRDefault="00AC4F68" w:rsidP="00056842">
      <w:pPr>
        <w:pStyle w:val="Odsekzoznamu"/>
        <w:numPr>
          <w:ilvl w:val="0"/>
          <w:numId w:val="18"/>
        </w:num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pracovná porada,</w:t>
      </w:r>
    </w:p>
    <w:p w:rsidR="00AC4F68" w:rsidRPr="004715B8" w:rsidRDefault="008748A7" w:rsidP="00056842">
      <w:pPr>
        <w:pStyle w:val="Odsekzoznamu"/>
        <w:numPr>
          <w:ilvl w:val="0"/>
          <w:numId w:val="18"/>
        </w:num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registratúrny plán.</w:t>
      </w:r>
    </w:p>
    <w:p w:rsidR="008748A7" w:rsidRPr="004715B8" w:rsidRDefault="008748A7" w:rsidP="008748A7">
      <w:pPr>
        <w:pStyle w:val="Odsekzoznamu"/>
        <w:autoSpaceDE w:val="0"/>
        <w:autoSpaceDN w:val="0"/>
        <w:adjustRightInd w:val="0"/>
        <w:spacing w:after="0" w:line="240" w:lineRule="auto"/>
        <w:rPr>
          <w:rFonts w:ascii="Comic Sans MS" w:hAnsi="Comic Sans MS" w:cs="Times New Roman"/>
          <w:color w:val="548DD4" w:themeColor="text2" w:themeTint="99"/>
          <w:sz w:val="24"/>
          <w:szCs w:val="24"/>
        </w:rPr>
      </w:pPr>
    </w:p>
    <w:p w:rsidR="00056842" w:rsidRPr="004715B8" w:rsidRDefault="00056842" w:rsidP="00AC4F68">
      <w:pPr>
        <w:autoSpaceDE w:val="0"/>
        <w:autoSpaceDN w:val="0"/>
        <w:adjustRightInd w:val="0"/>
        <w:spacing w:after="0" w:line="240" w:lineRule="auto"/>
        <w:rPr>
          <w:rFonts w:ascii="Comic Sans MS" w:hAnsi="Comic Sans MS" w:cs="Times New Roman"/>
          <w:b/>
          <w:bCs/>
          <w:color w:val="548DD4" w:themeColor="text2" w:themeTint="99"/>
          <w:sz w:val="24"/>
          <w:szCs w:val="24"/>
        </w:rPr>
      </w:pPr>
    </w:p>
    <w:p w:rsidR="00056842" w:rsidRPr="004715B8" w:rsidRDefault="00056842" w:rsidP="00AC4F68">
      <w:pPr>
        <w:autoSpaceDE w:val="0"/>
        <w:autoSpaceDN w:val="0"/>
        <w:adjustRightInd w:val="0"/>
        <w:spacing w:after="0" w:line="240" w:lineRule="auto"/>
        <w:rPr>
          <w:rFonts w:ascii="Comic Sans MS" w:hAnsi="Comic Sans MS" w:cs="Times New Roman"/>
          <w:b/>
          <w:bCs/>
          <w:color w:val="548DD4" w:themeColor="text2" w:themeTint="99"/>
          <w:sz w:val="24"/>
          <w:szCs w:val="24"/>
        </w:rPr>
      </w:pPr>
    </w:p>
    <w:p w:rsidR="00AC4F68" w:rsidRPr="004715B8" w:rsidRDefault="00AC4F68" w:rsidP="00AC4F68">
      <w:pPr>
        <w:autoSpaceDE w:val="0"/>
        <w:autoSpaceDN w:val="0"/>
        <w:adjustRightInd w:val="0"/>
        <w:spacing w:after="0" w:line="240" w:lineRule="auto"/>
        <w:rPr>
          <w:rFonts w:ascii="Comic Sans MS" w:hAnsi="Comic Sans MS" w:cs="Times New Roman"/>
          <w:b/>
          <w:bCs/>
          <w:color w:val="548DD4" w:themeColor="text2" w:themeTint="99"/>
          <w:sz w:val="24"/>
          <w:szCs w:val="24"/>
        </w:rPr>
      </w:pPr>
      <w:r w:rsidRPr="004715B8">
        <w:rPr>
          <w:rFonts w:ascii="Comic Sans MS" w:hAnsi="Comic Sans MS" w:cs="Times New Roman"/>
          <w:b/>
          <w:bCs/>
          <w:color w:val="548DD4" w:themeColor="text2" w:themeTint="99"/>
          <w:sz w:val="24"/>
          <w:szCs w:val="24"/>
        </w:rPr>
        <w:t>B. Organizačné normy riaditeľky školy</w:t>
      </w:r>
    </w:p>
    <w:p w:rsidR="00AC4F68" w:rsidRPr="004715B8" w:rsidRDefault="00AC4F68" w:rsidP="00056842">
      <w:pPr>
        <w:pStyle w:val="Odsekzoznamu"/>
        <w:numPr>
          <w:ilvl w:val="0"/>
          <w:numId w:val="19"/>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riadiace normy so všeobecnou platnosťou (príkaz, rozhodnutia, úprava, smernica, metodický pokyn),</w:t>
      </w:r>
    </w:p>
    <w:p w:rsidR="00AC4F68" w:rsidRPr="004715B8" w:rsidRDefault="00AC4F68" w:rsidP="00056842">
      <w:pPr>
        <w:pStyle w:val="Odsekzoznamu"/>
        <w:numPr>
          <w:ilvl w:val="0"/>
          <w:numId w:val="19"/>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ďalšie akty riadenie s určenou obmedzenou pôsobnosťou, ktoré </w:t>
      </w:r>
      <w:r w:rsidR="00644F6B" w:rsidRPr="004715B8">
        <w:rPr>
          <w:rFonts w:ascii="Comic Sans MS" w:hAnsi="Comic Sans MS" w:cs="Times New Roman"/>
          <w:color w:val="548DD4" w:themeColor="text2" w:themeTint="99"/>
          <w:sz w:val="24"/>
          <w:szCs w:val="24"/>
        </w:rPr>
        <w:t>môžu</w:t>
      </w:r>
      <w:r w:rsidRPr="004715B8">
        <w:rPr>
          <w:rFonts w:ascii="Comic Sans MS" w:hAnsi="Comic Sans MS" w:cs="Times New Roman"/>
          <w:color w:val="548DD4" w:themeColor="text2" w:themeTint="99"/>
          <w:sz w:val="24"/>
          <w:szCs w:val="24"/>
        </w:rPr>
        <w:t xml:space="preserve"> vydávať po schválení riaditeľkou aj ostatní vedúci zamestnanci.</w:t>
      </w:r>
    </w:p>
    <w:p w:rsidR="008748A7" w:rsidRPr="004715B8" w:rsidRDefault="008748A7" w:rsidP="00326916">
      <w:pPr>
        <w:pStyle w:val="Odsekzoznamu"/>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AC4F68" w:rsidRPr="004715B8" w:rsidRDefault="00AC4F68" w:rsidP="00326916">
      <w:pPr>
        <w:autoSpaceDE w:val="0"/>
        <w:autoSpaceDN w:val="0"/>
        <w:adjustRightInd w:val="0"/>
        <w:spacing w:after="0" w:line="240" w:lineRule="auto"/>
        <w:jc w:val="both"/>
        <w:rPr>
          <w:rFonts w:ascii="Comic Sans MS" w:hAnsi="Comic Sans MS" w:cs="Times New Roman"/>
          <w:b/>
          <w:bCs/>
          <w:color w:val="548DD4" w:themeColor="text2" w:themeTint="99"/>
          <w:sz w:val="24"/>
          <w:szCs w:val="24"/>
        </w:rPr>
      </w:pPr>
      <w:r w:rsidRPr="004715B8">
        <w:rPr>
          <w:rFonts w:ascii="Comic Sans MS" w:hAnsi="Comic Sans MS" w:cs="Times New Roman"/>
          <w:b/>
          <w:bCs/>
          <w:color w:val="548DD4" w:themeColor="text2" w:themeTint="99"/>
          <w:sz w:val="24"/>
          <w:szCs w:val="24"/>
        </w:rPr>
        <w:t>C. Metódy riadiacej práce</w:t>
      </w:r>
    </w:p>
    <w:p w:rsidR="00AC4F68" w:rsidRPr="004715B8" w:rsidRDefault="00AC4F68" w:rsidP="00056842">
      <w:pPr>
        <w:pStyle w:val="Odsekzoznamu"/>
        <w:numPr>
          <w:ilvl w:val="0"/>
          <w:numId w:val="20"/>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perspektívnosť a programovosť,</w:t>
      </w:r>
    </w:p>
    <w:p w:rsidR="00AC4F68" w:rsidRPr="004715B8" w:rsidRDefault="00AC4F68" w:rsidP="00056842">
      <w:pPr>
        <w:pStyle w:val="Odsekzoznamu"/>
        <w:numPr>
          <w:ilvl w:val="0"/>
          <w:numId w:val="20"/>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analytická činnosť odborných pedagogických, ekonomických, administratívnych oblastí,</w:t>
      </w:r>
    </w:p>
    <w:p w:rsidR="00AC4F68" w:rsidRPr="004715B8" w:rsidRDefault="00AC4F68" w:rsidP="00056842">
      <w:pPr>
        <w:pStyle w:val="Odsekzoznamu"/>
        <w:numPr>
          <w:ilvl w:val="0"/>
          <w:numId w:val="20"/>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neustále hodnotenie, prijímanie záverov do praxe,</w:t>
      </w:r>
    </w:p>
    <w:p w:rsidR="00AC4F68" w:rsidRPr="004715B8" w:rsidRDefault="00AC4F68" w:rsidP="00056842">
      <w:pPr>
        <w:pStyle w:val="Odsekzoznamu"/>
        <w:numPr>
          <w:ilvl w:val="0"/>
          <w:numId w:val="20"/>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spracúvanie rozhodujúcich úloh aj tímovou prácou v spolupráci s odbornými orgánmi, komisiami alebo jednotlivcami,</w:t>
      </w:r>
    </w:p>
    <w:p w:rsidR="00AC4F68" w:rsidRPr="004715B8" w:rsidRDefault="00AC4F68" w:rsidP="00056842">
      <w:pPr>
        <w:pStyle w:val="Odsekzoznamu"/>
        <w:numPr>
          <w:ilvl w:val="0"/>
          <w:numId w:val="20"/>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informovať ostatných zamestnancov na rokovaniach vnútri organizácie.</w:t>
      </w:r>
    </w:p>
    <w:p w:rsidR="008748A7" w:rsidRPr="004715B8" w:rsidRDefault="008748A7" w:rsidP="008748A7">
      <w:pPr>
        <w:autoSpaceDE w:val="0"/>
        <w:autoSpaceDN w:val="0"/>
        <w:adjustRightInd w:val="0"/>
        <w:spacing w:after="0" w:line="240" w:lineRule="auto"/>
        <w:rPr>
          <w:rFonts w:ascii="Comic Sans MS" w:hAnsi="Comic Sans MS" w:cs="Times New Roman"/>
          <w:color w:val="548DD4" w:themeColor="text2" w:themeTint="99"/>
          <w:sz w:val="24"/>
          <w:szCs w:val="24"/>
        </w:rPr>
      </w:pPr>
    </w:p>
    <w:p w:rsidR="00AC4F68" w:rsidRPr="004715B8" w:rsidRDefault="00AC4F68" w:rsidP="00AC4F68">
      <w:pPr>
        <w:autoSpaceDE w:val="0"/>
        <w:autoSpaceDN w:val="0"/>
        <w:adjustRightInd w:val="0"/>
        <w:spacing w:after="0" w:line="240" w:lineRule="auto"/>
        <w:rPr>
          <w:rFonts w:ascii="Comic Sans MS" w:hAnsi="Comic Sans MS" w:cs="Times New Roman"/>
          <w:b/>
          <w:bCs/>
          <w:color w:val="548DD4" w:themeColor="text2" w:themeTint="99"/>
          <w:sz w:val="24"/>
          <w:szCs w:val="24"/>
        </w:rPr>
      </w:pPr>
      <w:r w:rsidRPr="004715B8">
        <w:rPr>
          <w:rFonts w:ascii="Comic Sans MS" w:hAnsi="Comic Sans MS" w:cs="Times New Roman"/>
          <w:b/>
          <w:bCs/>
          <w:color w:val="548DD4" w:themeColor="text2" w:themeTint="99"/>
          <w:sz w:val="24"/>
          <w:szCs w:val="24"/>
        </w:rPr>
        <w:t>D. Odovzdávanie a preberanie funkcií</w:t>
      </w:r>
    </w:p>
    <w:p w:rsidR="00AC4F68" w:rsidRPr="004715B8" w:rsidRDefault="00AC4F68" w:rsidP="00326916">
      <w:pPr>
        <w:autoSpaceDE w:val="0"/>
        <w:autoSpaceDN w:val="0"/>
        <w:adjustRightInd w:val="0"/>
        <w:spacing w:after="0" w:line="240" w:lineRule="auto"/>
        <w:jc w:val="both"/>
        <w:rPr>
          <w:rFonts w:ascii="Comic Sans MS" w:hAnsi="Comic Sans MS" w:cs="Times New Roman"/>
          <w:i/>
          <w:iCs/>
          <w:color w:val="548DD4" w:themeColor="text2" w:themeTint="99"/>
          <w:sz w:val="24"/>
          <w:szCs w:val="24"/>
        </w:rPr>
      </w:pPr>
      <w:r w:rsidRPr="004715B8">
        <w:rPr>
          <w:rFonts w:ascii="Comic Sans MS" w:hAnsi="Comic Sans MS" w:cs="Times New Roman"/>
          <w:i/>
          <w:iCs/>
          <w:color w:val="548DD4" w:themeColor="text2" w:themeTint="99"/>
          <w:sz w:val="24"/>
          <w:szCs w:val="24"/>
        </w:rPr>
        <w:t>Odovzdávanie a preberanie funkcií sa vykonáva písomne v týchto prípadoch:</w:t>
      </w:r>
    </w:p>
    <w:p w:rsidR="00AC4F68" w:rsidRPr="004715B8" w:rsidRDefault="00AC4F68" w:rsidP="00326916">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a) ak ide o vedúcu funkciu,</w:t>
      </w:r>
    </w:p>
    <w:p w:rsidR="00AC4F68" w:rsidRPr="004715B8" w:rsidRDefault="00AC4F68" w:rsidP="00326916">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b) ak ide o funkciu s hmotnou zodpovednosťou,</w:t>
      </w:r>
    </w:p>
    <w:p w:rsidR="00AC4F68" w:rsidRPr="004715B8" w:rsidRDefault="00AC4F68" w:rsidP="00326916">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c) ak o tom rozhodne nadriadený zamestnanec.</w:t>
      </w:r>
    </w:p>
    <w:p w:rsidR="00AC4F68" w:rsidRPr="004715B8" w:rsidRDefault="00AC4F68" w:rsidP="00326916">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Rozsah protokolu o odovzdávaní a prevzatí funkcie určí nadriadený zamestnanec. Pri prevzatí funkcie spojenej s hmotnou zodpovednosťou sa vykonáva mimoriadna fyzická aj dokladová inventúra. V prípade odovzdávania funkcie súvisiacej s preberaním utajovaných skutočností sa</w:t>
      </w:r>
      <w:r w:rsidR="00121E67" w:rsidRPr="004715B8">
        <w:rPr>
          <w:rFonts w:ascii="Comic Sans MS" w:hAnsi="Comic Sans MS" w:cs="Times New Roman"/>
          <w:color w:val="548DD4" w:themeColor="text2" w:themeTint="99"/>
          <w:sz w:val="24"/>
          <w:szCs w:val="24"/>
        </w:rPr>
        <w:t xml:space="preserve"> </w:t>
      </w:r>
      <w:r w:rsidRPr="004715B8">
        <w:rPr>
          <w:rFonts w:ascii="Comic Sans MS" w:hAnsi="Comic Sans MS" w:cs="Times New Roman"/>
          <w:color w:val="548DD4" w:themeColor="text2" w:themeTint="99"/>
          <w:sz w:val="24"/>
          <w:szCs w:val="24"/>
        </w:rPr>
        <w:t>postupuje podľa osobitých predpisov (zákon NR SR č. 428/2002 Z. z. o ochrane osobných údajov v znení neskorších zmien a doplnkov).</w:t>
      </w:r>
    </w:p>
    <w:p w:rsidR="00326916" w:rsidRPr="004715B8" w:rsidRDefault="00326916" w:rsidP="00AC4F68">
      <w:pPr>
        <w:autoSpaceDE w:val="0"/>
        <w:autoSpaceDN w:val="0"/>
        <w:adjustRightInd w:val="0"/>
        <w:spacing w:after="0" w:line="240" w:lineRule="auto"/>
        <w:rPr>
          <w:rFonts w:ascii="Comic Sans MS" w:hAnsi="Comic Sans MS" w:cs="Times New Roman"/>
          <w:color w:val="548DD4" w:themeColor="text2" w:themeTint="99"/>
          <w:sz w:val="24"/>
          <w:szCs w:val="24"/>
        </w:rPr>
      </w:pPr>
    </w:p>
    <w:p w:rsidR="00326916" w:rsidRPr="004715B8" w:rsidRDefault="00326916" w:rsidP="00AC4F68">
      <w:pPr>
        <w:autoSpaceDE w:val="0"/>
        <w:autoSpaceDN w:val="0"/>
        <w:adjustRightInd w:val="0"/>
        <w:spacing w:after="0" w:line="240" w:lineRule="auto"/>
        <w:rPr>
          <w:rFonts w:ascii="Comic Sans MS" w:hAnsi="Comic Sans MS" w:cs="Times New Roman"/>
          <w:color w:val="548DD4" w:themeColor="text2" w:themeTint="99"/>
          <w:sz w:val="24"/>
          <w:szCs w:val="24"/>
        </w:rPr>
      </w:pPr>
    </w:p>
    <w:p w:rsidR="00EF203F" w:rsidRPr="004715B8" w:rsidRDefault="00326916" w:rsidP="00326916">
      <w:pPr>
        <w:autoSpaceDE w:val="0"/>
        <w:autoSpaceDN w:val="0"/>
        <w:adjustRightInd w:val="0"/>
        <w:spacing w:after="0" w:line="240" w:lineRule="auto"/>
        <w:jc w:val="center"/>
        <w:rPr>
          <w:rFonts w:ascii="Comic Sans MS" w:hAnsi="Comic Sans MS" w:cs="Times New Roman"/>
          <w:b/>
          <w:bCs/>
          <w:color w:val="548DD4" w:themeColor="text2" w:themeTint="99"/>
          <w:sz w:val="28"/>
          <w:szCs w:val="28"/>
        </w:rPr>
      </w:pPr>
      <w:r w:rsidRPr="004715B8">
        <w:rPr>
          <w:rFonts w:ascii="Comic Sans MS" w:hAnsi="Comic Sans MS" w:cs="Times New Roman"/>
          <w:b/>
          <w:bCs/>
          <w:color w:val="548DD4" w:themeColor="text2" w:themeTint="99"/>
          <w:sz w:val="28"/>
          <w:szCs w:val="28"/>
        </w:rPr>
        <w:t>ČASŤ VI.</w:t>
      </w:r>
      <w:r w:rsidR="00F82033" w:rsidRPr="004715B8">
        <w:rPr>
          <w:rFonts w:ascii="Comic Sans MS" w:hAnsi="Comic Sans MS" w:cs="Times New Roman"/>
          <w:b/>
          <w:bCs/>
          <w:color w:val="548DD4" w:themeColor="text2" w:themeTint="99"/>
          <w:sz w:val="28"/>
          <w:szCs w:val="28"/>
        </w:rPr>
        <w:br/>
      </w:r>
      <w:r w:rsidRPr="004715B8">
        <w:rPr>
          <w:rFonts w:ascii="Comic Sans MS" w:hAnsi="Comic Sans MS" w:cs="Times New Roman"/>
          <w:b/>
          <w:bCs/>
          <w:color w:val="548DD4" w:themeColor="text2" w:themeTint="99"/>
          <w:sz w:val="28"/>
          <w:szCs w:val="28"/>
        </w:rPr>
        <w:t xml:space="preserve"> METÓDY PRÁCE ŠKOLY</w:t>
      </w:r>
    </w:p>
    <w:p w:rsidR="00EF203F" w:rsidRPr="004715B8" w:rsidRDefault="00EF203F" w:rsidP="00EF203F">
      <w:p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w:t>
      </w:r>
    </w:p>
    <w:p w:rsidR="00EF203F" w:rsidRPr="004715B8" w:rsidRDefault="00326916" w:rsidP="00326916">
      <w:pPr>
        <w:autoSpaceDE w:val="0"/>
        <w:autoSpaceDN w:val="0"/>
        <w:adjustRightInd w:val="0"/>
        <w:spacing w:after="0" w:line="240" w:lineRule="auto"/>
        <w:jc w:val="center"/>
        <w:rPr>
          <w:rFonts w:ascii="Comic Sans MS" w:hAnsi="Comic Sans MS" w:cs="Times New Roman"/>
          <w:b/>
          <w:color w:val="548DD4" w:themeColor="text2" w:themeTint="99"/>
          <w:sz w:val="24"/>
          <w:szCs w:val="24"/>
        </w:rPr>
      </w:pPr>
      <w:r w:rsidRPr="004715B8">
        <w:rPr>
          <w:rFonts w:ascii="Comic Sans MS" w:hAnsi="Comic Sans MS" w:cs="Times New Roman"/>
          <w:b/>
          <w:color w:val="548DD4" w:themeColor="text2" w:themeTint="99"/>
          <w:sz w:val="24"/>
          <w:szCs w:val="24"/>
        </w:rPr>
        <w:lastRenderedPageBreak/>
        <w:t>Čl. 5</w:t>
      </w:r>
    </w:p>
    <w:p w:rsidR="00326916" w:rsidRPr="004715B8" w:rsidRDefault="00326916" w:rsidP="00326916">
      <w:pPr>
        <w:autoSpaceDE w:val="0"/>
        <w:autoSpaceDN w:val="0"/>
        <w:adjustRightInd w:val="0"/>
        <w:spacing w:after="0" w:line="240" w:lineRule="auto"/>
        <w:jc w:val="center"/>
        <w:rPr>
          <w:rFonts w:ascii="Comic Sans MS" w:hAnsi="Comic Sans MS" w:cs="Times New Roman"/>
          <w:b/>
          <w:color w:val="548DD4" w:themeColor="text2" w:themeTint="99"/>
          <w:sz w:val="24"/>
          <w:szCs w:val="24"/>
        </w:rPr>
      </w:pPr>
      <w:r w:rsidRPr="004715B8">
        <w:rPr>
          <w:rFonts w:ascii="Comic Sans MS" w:hAnsi="Comic Sans MS" w:cs="Times New Roman"/>
          <w:b/>
          <w:color w:val="548DD4" w:themeColor="text2" w:themeTint="99"/>
          <w:sz w:val="24"/>
          <w:szCs w:val="24"/>
        </w:rPr>
        <w:t>Základné metódy práce školy</w:t>
      </w:r>
    </w:p>
    <w:p w:rsidR="00326916" w:rsidRPr="004715B8" w:rsidRDefault="00326916" w:rsidP="00EF203F">
      <w:pPr>
        <w:autoSpaceDE w:val="0"/>
        <w:autoSpaceDN w:val="0"/>
        <w:adjustRightInd w:val="0"/>
        <w:spacing w:after="0" w:line="240" w:lineRule="auto"/>
        <w:rPr>
          <w:rFonts w:ascii="Comic Sans MS" w:hAnsi="Comic Sans MS" w:cs="Times New Roman"/>
          <w:color w:val="548DD4" w:themeColor="text2" w:themeTint="99"/>
          <w:sz w:val="24"/>
          <w:szCs w:val="24"/>
        </w:rPr>
      </w:pPr>
    </w:p>
    <w:p w:rsidR="00EF203F" w:rsidRPr="004715B8" w:rsidRDefault="00EF203F" w:rsidP="00056842">
      <w:pPr>
        <w:pStyle w:val="Odsekzoznamu"/>
        <w:numPr>
          <w:ilvl w:val="0"/>
          <w:numId w:val="21"/>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Zamestnanci  na  jednotlivých  stupňoch  riadenia  úzko  spolupracujú,  poskytujú  si  odborné  informácie  a pracovné podklady a podľa potreby sa zúčastňujú na plnení spoločných úloh. </w:t>
      </w:r>
    </w:p>
    <w:p w:rsidR="00EF203F" w:rsidRPr="004715B8" w:rsidRDefault="00EF203F" w:rsidP="00326916">
      <w:pPr>
        <w:autoSpaceDE w:val="0"/>
        <w:autoSpaceDN w:val="0"/>
        <w:adjustRightInd w:val="0"/>
        <w:spacing w:after="0" w:line="240" w:lineRule="auto"/>
        <w:ind w:firstLine="45"/>
        <w:jc w:val="both"/>
        <w:rPr>
          <w:rFonts w:ascii="Comic Sans MS" w:hAnsi="Comic Sans MS" w:cs="Times New Roman"/>
          <w:color w:val="548DD4" w:themeColor="text2" w:themeTint="99"/>
          <w:sz w:val="24"/>
          <w:szCs w:val="24"/>
        </w:rPr>
      </w:pPr>
    </w:p>
    <w:p w:rsidR="00EF203F" w:rsidRPr="004715B8" w:rsidRDefault="00EF203F" w:rsidP="00056842">
      <w:pPr>
        <w:pStyle w:val="Odsekzoznamu"/>
        <w:numPr>
          <w:ilvl w:val="0"/>
          <w:numId w:val="21"/>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Zamestnanci plnia úlohy podľa platných právnych predpisov, pracovného poriadku, vnútorných  predpisov</w:t>
      </w:r>
      <w:r w:rsidRPr="004715B8">
        <w:rPr>
          <w:rFonts w:ascii="Comic Sans MS" w:hAnsi="Comic Sans MS" w:cs="Times New Roman"/>
          <w:b/>
          <w:bCs/>
          <w:i/>
          <w:iCs/>
          <w:color w:val="548DD4" w:themeColor="text2" w:themeTint="99"/>
          <w:sz w:val="24"/>
          <w:szCs w:val="24"/>
        </w:rPr>
        <w:t xml:space="preserve"> </w:t>
      </w:r>
      <w:r w:rsidRPr="004715B8">
        <w:rPr>
          <w:rFonts w:ascii="Comic Sans MS" w:hAnsi="Comic Sans MS" w:cs="Times New Roman"/>
          <w:color w:val="548DD4" w:themeColor="text2" w:themeTint="99"/>
          <w:sz w:val="24"/>
          <w:szCs w:val="24"/>
        </w:rPr>
        <w:t xml:space="preserve"> a ostatných predpisov. </w:t>
      </w:r>
    </w:p>
    <w:p w:rsidR="00EF203F" w:rsidRPr="004715B8" w:rsidRDefault="00EF203F" w:rsidP="00326916">
      <w:pPr>
        <w:autoSpaceDE w:val="0"/>
        <w:autoSpaceDN w:val="0"/>
        <w:adjustRightInd w:val="0"/>
        <w:spacing w:after="0" w:line="240" w:lineRule="auto"/>
        <w:ind w:firstLine="45"/>
        <w:jc w:val="both"/>
        <w:rPr>
          <w:rFonts w:ascii="Comic Sans MS" w:hAnsi="Comic Sans MS" w:cs="Times New Roman"/>
          <w:color w:val="548DD4" w:themeColor="text2" w:themeTint="99"/>
          <w:sz w:val="24"/>
          <w:szCs w:val="24"/>
        </w:rPr>
      </w:pPr>
    </w:p>
    <w:p w:rsidR="00EF203F" w:rsidRPr="004715B8" w:rsidRDefault="00EF203F" w:rsidP="00056842">
      <w:pPr>
        <w:pStyle w:val="Odsekzoznamu"/>
        <w:numPr>
          <w:ilvl w:val="0"/>
          <w:numId w:val="21"/>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Na  zabezpečenie  úloh  zamestnávateľa  a  za  účelom  koordinovania  vzájomného  postupu  pri  ich  plnení zvoláva štatutárny orgán alebo vedúci oddelení pracovné porady, ktorých účelom je tiež: </w:t>
      </w:r>
    </w:p>
    <w:p w:rsidR="00EF203F" w:rsidRPr="004715B8" w:rsidRDefault="00EF203F" w:rsidP="00326916">
      <w:pPr>
        <w:autoSpaceDE w:val="0"/>
        <w:autoSpaceDN w:val="0"/>
        <w:adjustRightInd w:val="0"/>
        <w:spacing w:after="0" w:line="240" w:lineRule="auto"/>
        <w:ind w:firstLine="45"/>
        <w:jc w:val="both"/>
        <w:rPr>
          <w:rFonts w:ascii="Comic Sans MS" w:hAnsi="Comic Sans MS" w:cs="Times New Roman"/>
          <w:color w:val="548DD4" w:themeColor="text2" w:themeTint="99"/>
          <w:sz w:val="24"/>
          <w:szCs w:val="24"/>
        </w:rPr>
      </w:pPr>
    </w:p>
    <w:p w:rsidR="00EF203F" w:rsidRPr="004715B8" w:rsidRDefault="00EF203F" w:rsidP="00056842">
      <w:pPr>
        <w:pStyle w:val="Odsekzoznamu"/>
        <w:numPr>
          <w:ilvl w:val="2"/>
          <w:numId w:val="21"/>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kontrola plnenia úloh, </w:t>
      </w:r>
    </w:p>
    <w:p w:rsidR="00EF203F" w:rsidRPr="004715B8" w:rsidRDefault="00EF203F" w:rsidP="00056842">
      <w:pPr>
        <w:pStyle w:val="Odsekzoznamu"/>
        <w:numPr>
          <w:ilvl w:val="2"/>
          <w:numId w:val="21"/>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plánovanie a určovanie spôsobu zabezpečovania úloh nadriadeného orgánu, </w:t>
      </w:r>
    </w:p>
    <w:p w:rsidR="00EF203F" w:rsidRPr="004715B8" w:rsidRDefault="00EF203F" w:rsidP="00056842">
      <w:pPr>
        <w:pStyle w:val="Odsekzoznamu"/>
        <w:numPr>
          <w:ilvl w:val="2"/>
          <w:numId w:val="21"/>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prerokovanie výsledkov plnenia úloh a návrhov opatrení na odstránenie zistených nedostatkov. </w:t>
      </w:r>
    </w:p>
    <w:p w:rsidR="00EF203F" w:rsidRPr="004715B8" w:rsidRDefault="00EF203F" w:rsidP="00326916">
      <w:pPr>
        <w:autoSpaceDE w:val="0"/>
        <w:autoSpaceDN w:val="0"/>
        <w:adjustRightInd w:val="0"/>
        <w:spacing w:after="0" w:line="240" w:lineRule="auto"/>
        <w:ind w:firstLine="45"/>
        <w:jc w:val="both"/>
        <w:rPr>
          <w:rFonts w:ascii="Comic Sans MS" w:hAnsi="Comic Sans MS" w:cs="Times New Roman"/>
          <w:color w:val="548DD4" w:themeColor="text2" w:themeTint="99"/>
          <w:sz w:val="24"/>
          <w:szCs w:val="24"/>
        </w:rPr>
      </w:pPr>
    </w:p>
    <w:p w:rsidR="00EF203F" w:rsidRPr="004715B8" w:rsidRDefault="00EF203F" w:rsidP="00056842">
      <w:pPr>
        <w:pStyle w:val="Odsekzoznamu"/>
        <w:numPr>
          <w:ilvl w:val="0"/>
          <w:numId w:val="21"/>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V činnosti školy sa uplatňuje perspektívnosť a  programovosť. Činnosť vedúcich pracovníkov sa sústreďuje na plnenie hlavných úloh školy vo výchovno-vzdelávacej, administratívnej a hospodárskej oblasti. </w:t>
      </w:r>
    </w:p>
    <w:p w:rsidR="00326916" w:rsidRPr="004715B8" w:rsidRDefault="00326916" w:rsidP="00326916">
      <w:pPr>
        <w:autoSpaceDE w:val="0"/>
        <w:autoSpaceDN w:val="0"/>
        <w:adjustRightInd w:val="0"/>
        <w:spacing w:after="0" w:line="240" w:lineRule="auto"/>
        <w:jc w:val="both"/>
        <w:rPr>
          <w:rFonts w:ascii="Comic Sans MS" w:hAnsi="Comic Sans MS" w:cs="Times New Roman"/>
          <w:color w:val="548DD4" w:themeColor="text2" w:themeTint="99"/>
          <w:sz w:val="24"/>
          <w:szCs w:val="24"/>
        </w:rPr>
      </w:pPr>
    </w:p>
    <w:p w:rsidR="00EF203F" w:rsidRPr="004715B8" w:rsidRDefault="00EF203F" w:rsidP="00056842">
      <w:pPr>
        <w:pStyle w:val="Odsekzoznamu"/>
        <w:numPr>
          <w:ilvl w:val="0"/>
          <w:numId w:val="21"/>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Dôležitou  metódou  práce  je  analytická  činnosť  odborných,  ekonomických  a administratívnych  oblastí  v organizácii  a neustále  hodnotenie,  ako  sa  prijaté  závery  uplatňujú  v praxi.  Pritom  sa  využíva  možnosť použitia výpočtovej techniky. </w:t>
      </w:r>
    </w:p>
    <w:p w:rsidR="00EF203F" w:rsidRPr="004715B8" w:rsidRDefault="00EF203F" w:rsidP="00326916">
      <w:pPr>
        <w:autoSpaceDE w:val="0"/>
        <w:autoSpaceDN w:val="0"/>
        <w:adjustRightInd w:val="0"/>
        <w:spacing w:after="0" w:line="240" w:lineRule="auto"/>
        <w:ind w:firstLine="45"/>
        <w:jc w:val="both"/>
        <w:rPr>
          <w:rFonts w:ascii="Comic Sans MS" w:hAnsi="Comic Sans MS" w:cs="Times New Roman"/>
          <w:color w:val="548DD4" w:themeColor="text2" w:themeTint="99"/>
          <w:sz w:val="24"/>
          <w:szCs w:val="24"/>
        </w:rPr>
      </w:pPr>
    </w:p>
    <w:p w:rsidR="00EF203F" w:rsidRPr="004715B8" w:rsidRDefault="00EF203F" w:rsidP="00056842">
      <w:pPr>
        <w:pStyle w:val="Odsekzoznamu"/>
        <w:numPr>
          <w:ilvl w:val="0"/>
          <w:numId w:val="21"/>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Spracovávanie rozhodujúcich úloh sa rieši formou tímovej spolupráce a to aj v kontakte a spolupráci s inými odbornými organizáciami alebo jednotlivcami na základe zmluvných záväzkov. </w:t>
      </w:r>
    </w:p>
    <w:p w:rsidR="00EF203F" w:rsidRPr="004715B8" w:rsidRDefault="00EF203F" w:rsidP="00326916">
      <w:pPr>
        <w:autoSpaceDE w:val="0"/>
        <w:autoSpaceDN w:val="0"/>
        <w:adjustRightInd w:val="0"/>
        <w:spacing w:after="0" w:line="240" w:lineRule="auto"/>
        <w:ind w:firstLine="45"/>
        <w:jc w:val="both"/>
        <w:rPr>
          <w:rFonts w:ascii="Comic Sans MS" w:hAnsi="Comic Sans MS" w:cs="Times New Roman"/>
          <w:color w:val="548DD4" w:themeColor="text2" w:themeTint="99"/>
          <w:sz w:val="24"/>
          <w:szCs w:val="24"/>
        </w:rPr>
      </w:pPr>
    </w:p>
    <w:p w:rsidR="00EF203F" w:rsidRPr="004715B8" w:rsidRDefault="00EF203F" w:rsidP="00056842">
      <w:pPr>
        <w:pStyle w:val="Odsekzoznamu"/>
        <w:numPr>
          <w:ilvl w:val="0"/>
          <w:numId w:val="21"/>
        </w:num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Vedúci  zamestnanci  školy  zabezpečujú  potrebnú  informovanosť  ostatných  </w:t>
      </w:r>
      <w:r w:rsidR="00326916" w:rsidRPr="004715B8">
        <w:rPr>
          <w:rFonts w:ascii="Comic Sans MS" w:hAnsi="Comic Sans MS" w:cs="Times New Roman"/>
          <w:color w:val="548DD4" w:themeColor="text2" w:themeTint="99"/>
          <w:sz w:val="24"/>
          <w:szCs w:val="24"/>
        </w:rPr>
        <w:t>p</w:t>
      </w:r>
      <w:r w:rsidRPr="004715B8">
        <w:rPr>
          <w:rFonts w:ascii="Comic Sans MS" w:hAnsi="Comic Sans MS" w:cs="Times New Roman"/>
          <w:color w:val="548DD4" w:themeColor="text2" w:themeTint="99"/>
          <w:sz w:val="24"/>
          <w:szCs w:val="24"/>
        </w:rPr>
        <w:t xml:space="preserve">racovníkov  na vnútroorganizačných rokovaniach. </w:t>
      </w:r>
    </w:p>
    <w:p w:rsidR="00EF203F" w:rsidRPr="004715B8" w:rsidRDefault="00EF203F" w:rsidP="00326916">
      <w:pPr>
        <w:autoSpaceDE w:val="0"/>
        <w:autoSpaceDN w:val="0"/>
        <w:adjustRightInd w:val="0"/>
        <w:spacing w:after="0" w:line="240" w:lineRule="auto"/>
        <w:jc w:val="both"/>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w:t>
      </w:r>
    </w:p>
    <w:p w:rsidR="00D8246A" w:rsidRPr="004715B8" w:rsidRDefault="00D8246A" w:rsidP="00326916">
      <w:pPr>
        <w:autoSpaceDE w:val="0"/>
        <w:autoSpaceDN w:val="0"/>
        <w:adjustRightInd w:val="0"/>
        <w:spacing w:after="0" w:line="240" w:lineRule="auto"/>
        <w:jc w:val="center"/>
        <w:rPr>
          <w:rFonts w:ascii="Comic Sans MS" w:hAnsi="Comic Sans MS" w:cs="Times New Roman"/>
          <w:b/>
          <w:bCs/>
          <w:color w:val="548DD4" w:themeColor="text2" w:themeTint="99"/>
          <w:sz w:val="24"/>
          <w:szCs w:val="24"/>
        </w:rPr>
      </w:pPr>
    </w:p>
    <w:p w:rsidR="00D8246A" w:rsidRPr="004715B8" w:rsidRDefault="00D8246A" w:rsidP="00326916">
      <w:pPr>
        <w:autoSpaceDE w:val="0"/>
        <w:autoSpaceDN w:val="0"/>
        <w:adjustRightInd w:val="0"/>
        <w:spacing w:after="0" w:line="240" w:lineRule="auto"/>
        <w:jc w:val="center"/>
        <w:rPr>
          <w:rFonts w:ascii="Comic Sans MS" w:hAnsi="Comic Sans MS" w:cs="Times New Roman"/>
          <w:b/>
          <w:bCs/>
          <w:color w:val="548DD4" w:themeColor="text2" w:themeTint="99"/>
          <w:sz w:val="24"/>
          <w:szCs w:val="24"/>
        </w:rPr>
      </w:pPr>
    </w:p>
    <w:p w:rsidR="00D8246A" w:rsidRPr="004715B8" w:rsidRDefault="00D8246A" w:rsidP="00326916">
      <w:pPr>
        <w:autoSpaceDE w:val="0"/>
        <w:autoSpaceDN w:val="0"/>
        <w:adjustRightInd w:val="0"/>
        <w:spacing w:after="0" w:line="240" w:lineRule="auto"/>
        <w:jc w:val="center"/>
        <w:rPr>
          <w:rFonts w:ascii="Comic Sans MS" w:hAnsi="Comic Sans MS" w:cs="Times New Roman"/>
          <w:b/>
          <w:bCs/>
          <w:color w:val="548DD4" w:themeColor="text2" w:themeTint="99"/>
          <w:sz w:val="24"/>
          <w:szCs w:val="24"/>
        </w:rPr>
      </w:pPr>
    </w:p>
    <w:p w:rsidR="00EF203F" w:rsidRPr="004715B8" w:rsidRDefault="00326916" w:rsidP="00326916">
      <w:pPr>
        <w:autoSpaceDE w:val="0"/>
        <w:autoSpaceDN w:val="0"/>
        <w:adjustRightInd w:val="0"/>
        <w:spacing w:after="0" w:line="240" w:lineRule="auto"/>
        <w:jc w:val="center"/>
        <w:rPr>
          <w:rFonts w:ascii="Comic Sans MS" w:hAnsi="Comic Sans MS" w:cs="Times New Roman"/>
          <w:b/>
          <w:bCs/>
          <w:color w:val="548DD4" w:themeColor="text2" w:themeTint="99"/>
          <w:sz w:val="24"/>
          <w:szCs w:val="24"/>
        </w:rPr>
      </w:pPr>
      <w:r w:rsidRPr="004715B8">
        <w:rPr>
          <w:rFonts w:ascii="Comic Sans MS" w:hAnsi="Comic Sans MS" w:cs="Times New Roman"/>
          <w:b/>
          <w:bCs/>
          <w:color w:val="548DD4" w:themeColor="text2" w:themeTint="99"/>
          <w:sz w:val="24"/>
          <w:szCs w:val="24"/>
        </w:rPr>
        <w:t>Čl. 6</w:t>
      </w:r>
    </w:p>
    <w:p w:rsidR="00EF203F" w:rsidRPr="004715B8" w:rsidRDefault="00EF203F" w:rsidP="00326916">
      <w:pPr>
        <w:autoSpaceDE w:val="0"/>
        <w:autoSpaceDN w:val="0"/>
        <w:adjustRightInd w:val="0"/>
        <w:spacing w:after="0" w:line="240" w:lineRule="auto"/>
        <w:jc w:val="center"/>
        <w:rPr>
          <w:rFonts w:ascii="Comic Sans MS" w:hAnsi="Comic Sans MS" w:cs="Times New Roman"/>
          <w:b/>
          <w:bCs/>
          <w:color w:val="548DD4" w:themeColor="text2" w:themeTint="99"/>
          <w:sz w:val="24"/>
          <w:szCs w:val="24"/>
        </w:rPr>
      </w:pPr>
      <w:r w:rsidRPr="004715B8">
        <w:rPr>
          <w:rFonts w:ascii="Comic Sans MS" w:hAnsi="Comic Sans MS" w:cs="Times New Roman"/>
          <w:b/>
          <w:bCs/>
          <w:color w:val="548DD4" w:themeColor="text2" w:themeTint="99"/>
          <w:sz w:val="24"/>
          <w:szCs w:val="24"/>
        </w:rPr>
        <w:t>Kontrola plnenia úloh</w:t>
      </w:r>
    </w:p>
    <w:p w:rsidR="00EF203F" w:rsidRPr="004715B8" w:rsidRDefault="00EF203F" w:rsidP="00EF203F">
      <w:p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lastRenderedPageBreak/>
        <w:t xml:space="preserve"> </w:t>
      </w:r>
    </w:p>
    <w:p w:rsidR="00EF203F" w:rsidRPr="004715B8" w:rsidRDefault="00EF203F" w:rsidP="00056842">
      <w:pPr>
        <w:pStyle w:val="Odsekzoznamu"/>
        <w:numPr>
          <w:ilvl w:val="0"/>
          <w:numId w:val="22"/>
        </w:num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Kontrola plnenia  úloh,  ktorá  je neoddeliteľnou  súčasťou  riadiacej práce všetkých  vedúcich  zamestnancov školy, je zameraná na dodržiavanie zákonnosti, plnenia úloh a príkazov nadriadených. </w:t>
      </w:r>
    </w:p>
    <w:p w:rsidR="00EF203F" w:rsidRPr="004715B8" w:rsidRDefault="00EF203F" w:rsidP="00326916">
      <w:pPr>
        <w:autoSpaceDE w:val="0"/>
        <w:autoSpaceDN w:val="0"/>
        <w:adjustRightInd w:val="0"/>
        <w:spacing w:after="0" w:line="240" w:lineRule="auto"/>
        <w:ind w:firstLine="45"/>
        <w:rPr>
          <w:rFonts w:ascii="Comic Sans MS" w:hAnsi="Comic Sans MS" w:cs="Times New Roman"/>
          <w:color w:val="548DD4" w:themeColor="text2" w:themeTint="99"/>
          <w:sz w:val="24"/>
          <w:szCs w:val="24"/>
        </w:rPr>
      </w:pPr>
    </w:p>
    <w:p w:rsidR="00EF203F" w:rsidRPr="004715B8" w:rsidRDefault="00EF203F" w:rsidP="00056842">
      <w:pPr>
        <w:pStyle w:val="Odsekzoznamu"/>
        <w:numPr>
          <w:ilvl w:val="0"/>
          <w:numId w:val="22"/>
        </w:num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Spôsob  a  formy  kontrolnej  činnosti  vedúcich  oddelení  upravujú  osobitné  právne  predpisy,  vnútorné  predpisy a plán vnútornej kontrolnej činnosti zamestnávateľa. </w:t>
      </w:r>
    </w:p>
    <w:p w:rsidR="00EF203F" w:rsidRPr="004715B8" w:rsidRDefault="00EF203F" w:rsidP="00326916">
      <w:pPr>
        <w:autoSpaceDE w:val="0"/>
        <w:autoSpaceDN w:val="0"/>
        <w:adjustRightInd w:val="0"/>
        <w:spacing w:after="0" w:line="240" w:lineRule="auto"/>
        <w:ind w:firstLine="45"/>
        <w:rPr>
          <w:rFonts w:ascii="Comic Sans MS" w:hAnsi="Comic Sans MS" w:cs="Times New Roman"/>
          <w:color w:val="548DD4" w:themeColor="text2" w:themeTint="99"/>
          <w:sz w:val="24"/>
          <w:szCs w:val="24"/>
        </w:rPr>
      </w:pPr>
    </w:p>
    <w:p w:rsidR="00EF203F" w:rsidRPr="004715B8" w:rsidRDefault="00EF203F" w:rsidP="00056842">
      <w:pPr>
        <w:pStyle w:val="Odsekzoznamu"/>
        <w:numPr>
          <w:ilvl w:val="0"/>
          <w:numId w:val="22"/>
        </w:num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Súborným výkonom kontroly je v zmysle plánu kontroly poverený zástupkyňa riaditeľa  školy. Riaditeľom školy vymenovaní a poverení vedúci zamestnanci sú ďalej v zmysle plánu </w:t>
      </w:r>
      <w:proofErr w:type="spellStart"/>
      <w:r w:rsidRPr="004715B8">
        <w:rPr>
          <w:rFonts w:ascii="Comic Sans MS" w:hAnsi="Comic Sans MS" w:cs="Times New Roman"/>
          <w:color w:val="548DD4" w:themeColor="text2" w:themeTint="99"/>
          <w:sz w:val="24"/>
          <w:szCs w:val="24"/>
        </w:rPr>
        <w:t>vnútroškolskej</w:t>
      </w:r>
      <w:proofErr w:type="spellEnd"/>
      <w:r w:rsidRPr="004715B8">
        <w:rPr>
          <w:rFonts w:ascii="Comic Sans MS" w:hAnsi="Comic Sans MS" w:cs="Times New Roman"/>
          <w:color w:val="548DD4" w:themeColor="text2" w:themeTint="99"/>
          <w:sz w:val="24"/>
          <w:szCs w:val="24"/>
        </w:rPr>
        <w:t xml:space="preserve"> kontroly priamo zodpovední za správne, kvalitné a včasné plnenie úloh a sú povinní:  </w:t>
      </w:r>
    </w:p>
    <w:p w:rsidR="00EF203F" w:rsidRPr="004715B8" w:rsidRDefault="00EF203F" w:rsidP="00056842">
      <w:pPr>
        <w:pStyle w:val="Odsekzoznamu"/>
        <w:numPr>
          <w:ilvl w:val="2"/>
          <w:numId w:val="22"/>
        </w:numPr>
        <w:autoSpaceDE w:val="0"/>
        <w:autoSpaceDN w:val="0"/>
        <w:adjustRightInd w:val="0"/>
        <w:spacing w:after="0" w:line="240" w:lineRule="auto"/>
        <w:ind w:left="1418" w:firstLine="382"/>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osobne kontrolovať plnenie úloh nimi riadeného organizačného úseku školy,  </w:t>
      </w:r>
    </w:p>
    <w:p w:rsidR="00EF203F" w:rsidRPr="004715B8" w:rsidRDefault="00EF203F" w:rsidP="00056842">
      <w:pPr>
        <w:pStyle w:val="Odsekzoznamu"/>
        <w:numPr>
          <w:ilvl w:val="2"/>
          <w:numId w:val="22"/>
        </w:numPr>
        <w:autoSpaceDE w:val="0"/>
        <w:autoSpaceDN w:val="0"/>
        <w:adjustRightInd w:val="0"/>
        <w:spacing w:after="0" w:line="240" w:lineRule="auto"/>
        <w:ind w:left="1418" w:firstLine="382"/>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prijímať opatrenia na odstraňovanie nedostatkov,  </w:t>
      </w:r>
    </w:p>
    <w:p w:rsidR="00EF203F" w:rsidRPr="004715B8" w:rsidRDefault="00EF203F" w:rsidP="00056842">
      <w:pPr>
        <w:pStyle w:val="Odsekzoznamu"/>
        <w:numPr>
          <w:ilvl w:val="0"/>
          <w:numId w:val="22"/>
        </w:numPr>
        <w:autoSpaceDE w:val="0"/>
        <w:autoSpaceDN w:val="0"/>
        <w:adjustRightInd w:val="0"/>
        <w:spacing w:after="0" w:line="240" w:lineRule="auto"/>
        <w:ind w:left="1418" w:firstLine="382"/>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uplatňovať  a predkladať  návrhy  na  uplatňovanie  sankcií  voči  zodpovedným  zamestnancom  nimi riadeného organizačného útvaru,  </w:t>
      </w:r>
    </w:p>
    <w:p w:rsidR="00EF203F" w:rsidRPr="004715B8" w:rsidRDefault="00EF203F" w:rsidP="00056842">
      <w:pPr>
        <w:pStyle w:val="Odsekzoznamu"/>
        <w:numPr>
          <w:ilvl w:val="2"/>
          <w:numId w:val="22"/>
        </w:numPr>
        <w:autoSpaceDE w:val="0"/>
        <w:autoSpaceDN w:val="0"/>
        <w:adjustRightInd w:val="0"/>
        <w:spacing w:after="0" w:line="240" w:lineRule="auto"/>
        <w:ind w:left="1418" w:firstLine="382"/>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o zistených nedostatkoch a prijatých opatreniach sú povinní ihneď informovať štatutára. </w:t>
      </w:r>
    </w:p>
    <w:p w:rsidR="00EF203F" w:rsidRPr="004715B8" w:rsidRDefault="00EF203F" w:rsidP="00EF203F">
      <w:p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w:t>
      </w:r>
    </w:p>
    <w:p w:rsidR="00EF203F" w:rsidRPr="004715B8" w:rsidRDefault="00EF203F" w:rsidP="00EF203F">
      <w:pPr>
        <w:autoSpaceDE w:val="0"/>
        <w:autoSpaceDN w:val="0"/>
        <w:adjustRightInd w:val="0"/>
        <w:spacing w:after="0" w:line="240" w:lineRule="auto"/>
        <w:rPr>
          <w:rFonts w:ascii="Comic Sans MS" w:hAnsi="Comic Sans MS" w:cs="Times New Roman"/>
          <w:color w:val="548DD4" w:themeColor="text2" w:themeTint="99"/>
          <w:sz w:val="24"/>
          <w:szCs w:val="24"/>
        </w:rPr>
      </w:pPr>
    </w:p>
    <w:p w:rsidR="00EF203F" w:rsidRPr="004715B8" w:rsidRDefault="00EF203F" w:rsidP="00EF203F">
      <w:p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w:t>
      </w:r>
    </w:p>
    <w:p w:rsidR="00EF203F" w:rsidRPr="004715B8" w:rsidRDefault="00326916" w:rsidP="00326916">
      <w:pPr>
        <w:autoSpaceDE w:val="0"/>
        <w:autoSpaceDN w:val="0"/>
        <w:adjustRightInd w:val="0"/>
        <w:spacing w:after="0" w:line="240" w:lineRule="auto"/>
        <w:jc w:val="center"/>
        <w:rPr>
          <w:rFonts w:ascii="Comic Sans MS" w:hAnsi="Comic Sans MS" w:cs="Times New Roman"/>
          <w:b/>
          <w:bCs/>
          <w:color w:val="548DD4" w:themeColor="text2" w:themeTint="99"/>
          <w:sz w:val="24"/>
          <w:szCs w:val="24"/>
        </w:rPr>
      </w:pPr>
      <w:r w:rsidRPr="004715B8">
        <w:rPr>
          <w:rFonts w:ascii="Comic Sans MS" w:hAnsi="Comic Sans MS" w:cs="Times New Roman"/>
          <w:b/>
          <w:bCs/>
          <w:color w:val="548DD4" w:themeColor="text2" w:themeTint="99"/>
          <w:sz w:val="24"/>
          <w:szCs w:val="24"/>
        </w:rPr>
        <w:t>Čl. 7</w:t>
      </w:r>
    </w:p>
    <w:p w:rsidR="00EF203F" w:rsidRPr="004715B8" w:rsidRDefault="00EF203F" w:rsidP="00326916">
      <w:pPr>
        <w:autoSpaceDE w:val="0"/>
        <w:autoSpaceDN w:val="0"/>
        <w:adjustRightInd w:val="0"/>
        <w:spacing w:after="0" w:line="240" w:lineRule="auto"/>
        <w:jc w:val="center"/>
        <w:rPr>
          <w:rFonts w:ascii="Comic Sans MS" w:hAnsi="Comic Sans MS" w:cs="Times New Roman"/>
          <w:b/>
          <w:bCs/>
          <w:color w:val="548DD4" w:themeColor="text2" w:themeTint="99"/>
          <w:sz w:val="24"/>
          <w:szCs w:val="24"/>
        </w:rPr>
      </w:pPr>
      <w:r w:rsidRPr="004715B8">
        <w:rPr>
          <w:rFonts w:ascii="Comic Sans MS" w:hAnsi="Comic Sans MS" w:cs="Times New Roman"/>
          <w:b/>
          <w:bCs/>
          <w:color w:val="548DD4" w:themeColor="text2" w:themeTint="99"/>
          <w:sz w:val="24"/>
          <w:szCs w:val="24"/>
        </w:rPr>
        <w:t>Pracovné porady</w:t>
      </w:r>
    </w:p>
    <w:p w:rsidR="00EF203F" w:rsidRPr="004715B8" w:rsidRDefault="00EF203F" w:rsidP="00EF203F">
      <w:p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w:t>
      </w:r>
    </w:p>
    <w:p w:rsidR="00EF203F" w:rsidRPr="004715B8" w:rsidRDefault="00EF203F" w:rsidP="00EF203F">
      <w:p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1.  Štatutárny orgán  a vedúci oddelení zvolávajú pracovné porady, ktorých účelom je najmä: </w:t>
      </w:r>
    </w:p>
    <w:p w:rsidR="00EF203F" w:rsidRPr="004715B8" w:rsidRDefault="00EF203F" w:rsidP="00EF203F">
      <w:p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w:t>
      </w:r>
    </w:p>
    <w:p w:rsidR="00EF203F" w:rsidRPr="004715B8" w:rsidRDefault="00EF203F" w:rsidP="00EF203F">
      <w:p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a)  kontrola plnenia úloh, </w:t>
      </w:r>
    </w:p>
    <w:p w:rsidR="00EF203F" w:rsidRPr="004715B8" w:rsidRDefault="00EF203F" w:rsidP="00EF203F">
      <w:p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b)  plánovanie a určovanie spôsobu zabezpečovania úloh nadriadeného orgánu, </w:t>
      </w:r>
    </w:p>
    <w:p w:rsidR="00EF203F" w:rsidRPr="004715B8" w:rsidRDefault="00EF203F" w:rsidP="00EF203F">
      <w:p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c)  prerokovanie výsledkov plnenia úloh a návrhov opatrení na odstránenie zistených nedostatkov. </w:t>
      </w:r>
    </w:p>
    <w:p w:rsidR="00EF203F" w:rsidRPr="004715B8" w:rsidRDefault="00EF203F" w:rsidP="00AC4F68">
      <w:pPr>
        <w:autoSpaceDE w:val="0"/>
        <w:autoSpaceDN w:val="0"/>
        <w:adjustRightInd w:val="0"/>
        <w:spacing w:after="0" w:line="240" w:lineRule="auto"/>
        <w:rPr>
          <w:rFonts w:ascii="Comic Sans MS" w:hAnsi="Comic Sans MS" w:cs="Times New Roman"/>
          <w:color w:val="548DD4" w:themeColor="text2" w:themeTint="99"/>
          <w:sz w:val="24"/>
          <w:szCs w:val="24"/>
        </w:rPr>
      </w:pPr>
    </w:p>
    <w:p w:rsidR="00056842" w:rsidRPr="004715B8" w:rsidRDefault="00056842" w:rsidP="00AC4F68">
      <w:pPr>
        <w:autoSpaceDE w:val="0"/>
        <w:autoSpaceDN w:val="0"/>
        <w:adjustRightInd w:val="0"/>
        <w:spacing w:after="0" w:line="240" w:lineRule="auto"/>
        <w:rPr>
          <w:rFonts w:ascii="Comic Sans MS" w:hAnsi="Comic Sans MS" w:cs="Times New Roman"/>
          <w:color w:val="548DD4" w:themeColor="text2" w:themeTint="99"/>
          <w:sz w:val="24"/>
          <w:szCs w:val="24"/>
        </w:rPr>
      </w:pPr>
    </w:p>
    <w:p w:rsidR="00D643BE" w:rsidRPr="004715B8" w:rsidRDefault="00D643BE" w:rsidP="00D643BE">
      <w:pPr>
        <w:autoSpaceDE w:val="0"/>
        <w:autoSpaceDN w:val="0"/>
        <w:adjustRightInd w:val="0"/>
        <w:spacing w:after="0" w:line="240" w:lineRule="auto"/>
        <w:jc w:val="center"/>
        <w:rPr>
          <w:rFonts w:ascii="Comic Sans MS" w:hAnsi="Comic Sans MS" w:cs="Times New Roman"/>
          <w:b/>
          <w:bCs/>
          <w:color w:val="548DD4" w:themeColor="text2" w:themeTint="99"/>
          <w:sz w:val="28"/>
          <w:szCs w:val="28"/>
        </w:rPr>
      </w:pPr>
      <w:r w:rsidRPr="004715B8">
        <w:rPr>
          <w:rFonts w:ascii="Comic Sans MS" w:hAnsi="Comic Sans MS" w:cs="Times New Roman"/>
          <w:b/>
          <w:bCs/>
          <w:color w:val="548DD4" w:themeColor="text2" w:themeTint="99"/>
          <w:sz w:val="28"/>
          <w:szCs w:val="28"/>
        </w:rPr>
        <w:t>ČASŤ VII.</w:t>
      </w:r>
    </w:p>
    <w:p w:rsidR="00D643BE" w:rsidRPr="004715B8" w:rsidRDefault="00D643BE" w:rsidP="00D643BE">
      <w:pPr>
        <w:autoSpaceDE w:val="0"/>
        <w:autoSpaceDN w:val="0"/>
        <w:adjustRightInd w:val="0"/>
        <w:spacing w:after="0" w:line="240" w:lineRule="auto"/>
        <w:jc w:val="center"/>
        <w:rPr>
          <w:rFonts w:ascii="Comic Sans MS" w:hAnsi="Comic Sans MS" w:cs="Times New Roman"/>
          <w:b/>
          <w:bCs/>
          <w:color w:val="548DD4" w:themeColor="text2" w:themeTint="99"/>
          <w:sz w:val="24"/>
          <w:szCs w:val="24"/>
        </w:rPr>
      </w:pPr>
      <w:r w:rsidRPr="004715B8">
        <w:rPr>
          <w:rFonts w:ascii="Comic Sans MS" w:hAnsi="Comic Sans MS" w:cs="Times New Roman"/>
          <w:b/>
          <w:bCs/>
          <w:color w:val="548DD4" w:themeColor="text2" w:themeTint="99"/>
          <w:sz w:val="28"/>
          <w:szCs w:val="28"/>
        </w:rPr>
        <w:t>VZŤAH ORGANIZAČNÉHO PORIADKU K VNÚTORNÝM PREDPISOM ZŠ</w:t>
      </w:r>
    </w:p>
    <w:p w:rsidR="00D643BE" w:rsidRPr="004715B8" w:rsidRDefault="00D643BE" w:rsidP="00D643BE">
      <w:p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 </w:t>
      </w:r>
    </w:p>
    <w:p w:rsidR="00D643BE" w:rsidRPr="004715B8" w:rsidRDefault="00D643BE" w:rsidP="00056842">
      <w:pPr>
        <w:pStyle w:val="Odsekzoznamu"/>
        <w:numPr>
          <w:ilvl w:val="0"/>
          <w:numId w:val="23"/>
        </w:num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Sústavu </w:t>
      </w:r>
      <w:proofErr w:type="spellStart"/>
      <w:r w:rsidRPr="004715B8">
        <w:rPr>
          <w:rFonts w:ascii="Comic Sans MS" w:hAnsi="Comic Sans MS" w:cs="Times New Roman"/>
          <w:color w:val="548DD4" w:themeColor="text2" w:themeTint="99"/>
          <w:sz w:val="24"/>
          <w:szCs w:val="24"/>
        </w:rPr>
        <w:t>vnútro-riadiacich</w:t>
      </w:r>
      <w:proofErr w:type="spellEnd"/>
      <w:r w:rsidRPr="004715B8">
        <w:rPr>
          <w:rFonts w:ascii="Comic Sans MS" w:hAnsi="Comic Sans MS" w:cs="Times New Roman"/>
          <w:color w:val="548DD4" w:themeColor="text2" w:themeTint="99"/>
          <w:sz w:val="24"/>
          <w:szCs w:val="24"/>
        </w:rPr>
        <w:t xml:space="preserve"> a organizačných noriem školy tvoria:  </w:t>
      </w:r>
    </w:p>
    <w:p w:rsidR="00D643BE" w:rsidRPr="004715B8" w:rsidRDefault="00D643BE" w:rsidP="00056842">
      <w:pPr>
        <w:pStyle w:val="Odsekzoznamu"/>
        <w:numPr>
          <w:ilvl w:val="0"/>
          <w:numId w:val="24"/>
        </w:numPr>
        <w:autoSpaceDE w:val="0"/>
        <w:autoSpaceDN w:val="0"/>
        <w:adjustRightInd w:val="0"/>
        <w:spacing w:after="0" w:line="240" w:lineRule="auto"/>
        <w:ind w:left="709" w:firstLine="0"/>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lastRenderedPageBreak/>
        <w:t xml:space="preserve">riadiace normy so všeobecnou platnosťou (príkaz, úprava a pokyn riaditeľky školy) </w:t>
      </w:r>
    </w:p>
    <w:p w:rsidR="00D643BE" w:rsidRPr="004715B8" w:rsidRDefault="00D643BE" w:rsidP="00056842">
      <w:pPr>
        <w:pStyle w:val="Odsekzoznamu"/>
        <w:numPr>
          <w:ilvl w:val="0"/>
          <w:numId w:val="24"/>
        </w:numPr>
        <w:autoSpaceDE w:val="0"/>
        <w:autoSpaceDN w:val="0"/>
        <w:adjustRightInd w:val="0"/>
        <w:spacing w:after="0" w:line="240" w:lineRule="auto"/>
        <w:ind w:left="709" w:firstLine="0"/>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 xml:space="preserve">vnútro  organizačné  normy  (organizačný  poriadok,  pracovný  poriadok,  kolektívna  zmluva,  vnútorný mzdový predpis, spisový a skartačný poriadok, plán </w:t>
      </w:r>
      <w:proofErr w:type="spellStart"/>
      <w:r w:rsidRPr="004715B8">
        <w:rPr>
          <w:rFonts w:ascii="Comic Sans MS" w:hAnsi="Comic Sans MS" w:cs="Times New Roman"/>
          <w:color w:val="548DD4" w:themeColor="text2" w:themeTint="99"/>
          <w:sz w:val="24"/>
          <w:szCs w:val="24"/>
        </w:rPr>
        <w:t>vnútroškolskej</w:t>
      </w:r>
      <w:proofErr w:type="spellEnd"/>
      <w:r w:rsidRPr="004715B8">
        <w:rPr>
          <w:rFonts w:ascii="Comic Sans MS" w:hAnsi="Comic Sans MS" w:cs="Times New Roman"/>
          <w:color w:val="548DD4" w:themeColor="text2" w:themeTint="99"/>
          <w:sz w:val="24"/>
          <w:szCs w:val="24"/>
        </w:rPr>
        <w:t xml:space="preserve"> kontroly, vnútorný poriadok školy smernica vnútornej kontroly a pod.) </w:t>
      </w:r>
    </w:p>
    <w:p w:rsidR="00D643BE" w:rsidRPr="004715B8" w:rsidRDefault="00D643BE" w:rsidP="00056842">
      <w:pPr>
        <w:pStyle w:val="Odsekzoznamu"/>
        <w:numPr>
          <w:ilvl w:val="0"/>
          <w:numId w:val="23"/>
        </w:num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color w:val="548DD4" w:themeColor="text2" w:themeTint="99"/>
          <w:sz w:val="24"/>
          <w:szCs w:val="24"/>
        </w:rPr>
        <w:t>Organizačný poriadok je základom sústavy vnútorných predpisov . Na organizačný poriadok nadväzujú najmä pracovný poriadok, registratúrny plán a poriadok a ďalšie vnútorné predpisy a riadiace akty ZŠ.</w:t>
      </w:r>
    </w:p>
    <w:p w:rsidR="00D643BE" w:rsidRPr="004715B8" w:rsidRDefault="00D643BE" w:rsidP="00D643BE">
      <w:pPr>
        <w:autoSpaceDE w:val="0"/>
        <w:autoSpaceDN w:val="0"/>
        <w:adjustRightInd w:val="0"/>
        <w:spacing w:after="0" w:line="240" w:lineRule="auto"/>
        <w:rPr>
          <w:rFonts w:ascii="Comic Sans MS" w:hAnsi="Comic Sans MS" w:cs="Times New Roman"/>
          <w:b/>
          <w:bCs/>
          <w:color w:val="548DD4" w:themeColor="text2" w:themeTint="99"/>
          <w:sz w:val="20"/>
          <w:szCs w:val="20"/>
        </w:rPr>
      </w:pPr>
    </w:p>
    <w:p w:rsidR="00056842" w:rsidRPr="004715B8" w:rsidRDefault="00056842" w:rsidP="00D643BE">
      <w:pPr>
        <w:autoSpaceDE w:val="0"/>
        <w:autoSpaceDN w:val="0"/>
        <w:adjustRightInd w:val="0"/>
        <w:spacing w:after="0" w:line="240" w:lineRule="auto"/>
        <w:rPr>
          <w:rFonts w:ascii="Comic Sans MS" w:hAnsi="Comic Sans MS" w:cs="Times New Roman"/>
          <w:b/>
          <w:bCs/>
          <w:color w:val="548DD4" w:themeColor="text2" w:themeTint="99"/>
          <w:sz w:val="20"/>
          <w:szCs w:val="20"/>
        </w:rPr>
      </w:pPr>
    </w:p>
    <w:p w:rsidR="00D643BE" w:rsidRPr="004715B8" w:rsidRDefault="00D643BE" w:rsidP="00D643BE">
      <w:pPr>
        <w:autoSpaceDE w:val="0"/>
        <w:autoSpaceDN w:val="0"/>
        <w:adjustRightInd w:val="0"/>
        <w:spacing w:after="0" w:line="240" w:lineRule="auto"/>
        <w:rPr>
          <w:rFonts w:ascii="Comic Sans MS" w:hAnsi="Comic Sans MS" w:cs="Times New Roman"/>
          <w:b/>
          <w:bCs/>
          <w:color w:val="548DD4" w:themeColor="text2" w:themeTint="99"/>
          <w:sz w:val="20"/>
          <w:szCs w:val="20"/>
        </w:rPr>
      </w:pPr>
    </w:p>
    <w:p w:rsidR="00D643BE" w:rsidRPr="004715B8" w:rsidRDefault="00D643BE" w:rsidP="00D643BE">
      <w:pPr>
        <w:autoSpaceDE w:val="0"/>
        <w:autoSpaceDN w:val="0"/>
        <w:adjustRightInd w:val="0"/>
        <w:spacing w:after="0" w:line="240" w:lineRule="auto"/>
        <w:jc w:val="center"/>
        <w:rPr>
          <w:rFonts w:ascii="Comic Sans MS" w:hAnsi="Comic Sans MS" w:cs="Times New Roman"/>
          <w:b/>
          <w:bCs/>
          <w:color w:val="548DD4" w:themeColor="text2" w:themeTint="99"/>
          <w:sz w:val="28"/>
          <w:szCs w:val="28"/>
        </w:rPr>
      </w:pPr>
      <w:r w:rsidRPr="004715B8">
        <w:rPr>
          <w:rFonts w:ascii="Comic Sans MS" w:hAnsi="Comic Sans MS" w:cs="Times New Roman"/>
          <w:b/>
          <w:bCs/>
          <w:color w:val="548DD4" w:themeColor="text2" w:themeTint="99"/>
          <w:sz w:val="28"/>
          <w:szCs w:val="28"/>
        </w:rPr>
        <w:t>ČASŤ VIII.</w:t>
      </w:r>
    </w:p>
    <w:p w:rsidR="00D643BE" w:rsidRPr="004715B8" w:rsidRDefault="00D643BE" w:rsidP="00D643BE">
      <w:pPr>
        <w:autoSpaceDE w:val="0"/>
        <w:autoSpaceDN w:val="0"/>
        <w:adjustRightInd w:val="0"/>
        <w:spacing w:after="0" w:line="240" w:lineRule="auto"/>
        <w:jc w:val="center"/>
        <w:rPr>
          <w:rFonts w:ascii="Comic Sans MS" w:hAnsi="Comic Sans MS" w:cs="Times New Roman"/>
          <w:b/>
          <w:bCs/>
          <w:color w:val="548DD4" w:themeColor="text2" w:themeTint="99"/>
          <w:sz w:val="28"/>
          <w:szCs w:val="28"/>
        </w:rPr>
      </w:pPr>
      <w:r w:rsidRPr="004715B8">
        <w:rPr>
          <w:rFonts w:ascii="Comic Sans MS" w:hAnsi="Comic Sans MS" w:cs="Times New Roman"/>
          <w:b/>
          <w:bCs/>
          <w:color w:val="548DD4" w:themeColor="text2" w:themeTint="99"/>
          <w:sz w:val="28"/>
          <w:szCs w:val="28"/>
        </w:rPr>
        <w:t>ZÁVEREČNÉ USTANOVENIA</w:t>
      </w:r>
      <w:r w:rsidR="004634C5" w:rsidRPr="004715B8">
        <w:rPr>
          <w:rFonts w:ascii="Comic Sans MS" w:hAnsi="Comic Sans MS" w:cs="Times New Roman"/>
          <w:b/>
          <w:bCs/>
          <w:color w:val="548DD4" w:themeColor="text2" w:themeTint="99"/>
          <w:sz w:val="28"/>
          <w:szCs w:val="28"/>
        </w:rPr>
        <w:t xml:space="preserve"> </w:t>
      </w:r>
    </w:p>
    <w:p w:rsidR="00EF203F" w:rsidRPr="004715B8" w:rsidRDefault="00EF203F" w:rsidP="00AC4F68">
      <w:pPr>
        <w:autoSpaceDE w:val="0"/>
        <w:autoSpaceDN w:val="0"/>
        <w:adjustRightInd w:val="0"/>
        <w:spacing w:after="0" w:line="240" w:lineRule="auto"/>
        <w:rPr>
          <w:rFonts w:ascii="Comic Sans MS" w:hAnsi="Comic Sans MS" w:cs="Times New Roman"/>
          <w:color w:val="548DD4" w:themeColor="text2" w:themeTint="99"/>
          <w:sz w:val="24"/>
          <w:szCs w:val="24"/>
        </w:rPr>
      </w:pPr>
    </w:p>
    <w:p w:rsidR="00EF203F" w:rsidRPr="004715B8" w:rsidRDefault="00EF203F" w:rsidP="00AC4F68">
      <w:pPr>
        <w:autoSpaceDE w:val="0"/>
        <w:autoSpaceDN w:val="0"/>
        <w:adjustRightInd w:val="0"/>
        <w:spacing w:after="0" w:line="240" w:lineRule="auto"/>
        <w:rPr>
          <w:rFonts w:ascii="Comic Sans MS" w:hAnsi="Comic Sans MS" w:cs="Times New Roman"/>
          <w:color w:val="548DD4" w:themeColor="text2" w:themeTint="99"/>
          <w:sz w:val="24"/>
          <w:szCs w:val="24"/>
        </w:rPr>
      </w:pPr>
    </w:p>
    <w:p w:rsidR="00AC4F68" w:rsidRPr="004715B8" w:rsidRDefault="00AC4F68" w:rsidP="00AC4F68">
      <w:p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b/>
          <w:color w:val="548DD4" w:themeColor="text2" w:themeTint="99"/>
          <w:sz w:val="24"/>
          <w:szCs w:val="24"/>
        </w:rPr>
        <w:t>1</w:t>
      </w:r>
      <w:r w:rsidRPr="004715B8">
        <w:rPr>
          <w:rFonts w:ascii="Comic Sans MS" w:hAnsi="Comic Sans MS" w:cs="Times New Roman"/>
          <w:color w:val="548DD4" w:themeColor="text2" w:themeTint="99"/>
          <w:sz w:val="24"/>
          <w:szCs w:val="24"/>
        </w:rPr>
        <w:t>. Tento organizačných poriadok je záväzný pre všetkých zamestnancov ZŠ.</w:t>
      </w:r>
    </w:p>
    <w:p w:rsidR="00AC4F68" w:rsidRPr="004715B8" w:rsidRDefault="00951617" w:rsidP="00AC4F68">
      <w:p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b/>
          <w:color w:val="548DD4" w:themeColor="text2" w:themeTint="99"/>
          <w:sz w:val="24"/>
          <w:szCs w:val="24"/>
        </w:rPr>
        <w:t>2</w:t>
      </w:r>
      <w:r w:rsidR="00AC4F68" w:rsidRPr="004715B8">
        <w:rPr>
          <w:rFonts w:ascii="Comic Sans MS" w:hAnsi="Comic Sans MS" w:cs="Times New Roman"/>
          <w:b/>
          <w:color w:val="548DD4" w:themeColor="text2" w:themeTint="99"/>
          <w:sz w:val="24"/>
          <w:szCs w:val="24"/>
        </w:rPr>
        <w:t>.</w:t>
      </w:r>
      <w:r w:rsidR="00AC4F68" w:rsidRPr="004715B8">
        <w:rPr>
          <w:rFonts w:ascii="Comic Sans MS" w:hAnsi="Comic Sans MS" w:cs="Times New Roman"/>
          <w:color w:val="548DD4" w:themeColor="text2" w:themeTint="99"/>
          <w:sz w:val="24"/>
          <w:szCs w:val="24"/>
        </w:rPr>
        <w:t xml:space="preserve"> </w:t>
      </w:r>
      <w:r w:rsidR="00D643BE" w:rsidRPr="004715B8">
        <w:rPr>
          <w:rFonts w:ascii="Comic Sans MS" w:hAnsi="Comic Sans MS" w:cs="Times New Roman"/>
          <w:color w:val="548DD4" w:themeColor="text2" w:themeTint="99"/>
          <w:sz w:val="24"/>
          <w:szCs w:val="24"/>
        </w:rPr>
        <w:t>Všetci zamestnanci ZŠ sú povinní sa oboznámiť s obsahom tohto organizačného poriadku.</w:t>
      </w:r>
    </w:p>
    <w:p w:rsidR="00AC4F68" w:rsidRPr="004715B8" w:rsidRDefault="00951617" w:rsidP="00AC4F68">
      <w:p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b/>
          <w:color w:val="548DD4" w:themeColor="text2" w:themeTint="99"/>
          <w:sz w:val="24"/>
          <w:szCs w:val="24"/>
        </w:rPr>
        <w:t>3</w:t>
      </w:r>
      <w:r w:rsidR="00AC4F68" w:rsidRPr="004715B8">
        <w:rPr>
          <w:rFonts w:ascii="Comic Sans MS" w:hAnsi="Comic Sans MS" w:cs="Times New Roman"/>
          <w:b/>
          <w:color w:val="548DD4" w:themeColor="text2" w:themeTint="99"/>
          <w:sz w:val="24"/>
          <w:szCs w:val="24"/>
        </w:rPr>
        <w:t>.</w:t>
      </w:r>
      <w:r w:rsidR="00AC4F68" w:rsidRPr="004715B8">
        <w:rPr>
          <w:rFonts w:ascii="Comic Sans MS" w:hAnsi="Comic Sans MS" w:cs="Times New Roman"/>
          <w:color w:val="548DD4" w:themeColor="text2" w:themeTint="99"/>
          <w:sz w:val="24"/>
          <w:szCs w:val="24"/>
        </w:rPr>
        <w:t xml:space="preserve"> Zmeny a doplnky k organizačnému poriadku vydáva výlučne riaditeľka ZŠ.</w:t>
      </w:r>
    </w:p>
    <w:p w:rsidR="004634C5" w:rsidRPr="004715B8" w:rsidRDefault="00951617" w:rsidP="00AC4F68">
      <w:p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b/>
          <w:color w:val="548DD4" w:themeColor="text2" w:themeTint="99"/>
          <w:sz w:val="24"/>
          <w:szCs w:val="24"/>
        </w:rPr>
        <w:t>4</w:t>
      </w:r>
      <w:r w:rsidR="004634C5" w:rsidRPr="004715B8">
        <w:rPr>
          <w:rFonts w:ascii="Comic Sans MS" w:hAnsi="Comic Sans MS" w:cs="Times New Roman"/>
          <w:b/>
          <w:color w:val="548DD4" w:themeColor="text2" w:themeTint="99"/>
          <w:sz w:val="24"/>
          <w:szCs w:val="24"/>
        </w:rPr>
        <w:t>.</w:t>
      </w:r>
      <w:r w:rsidR="004634C5" w:rsidRPr="004715B8">
        <w:rPr>
          <w:rFonts w:ascii="Comic Sans MS" w:hAnsi="Comic Sans MS" w:cs="Times New Roman"/>
          <w:color w:val="548DD4" w:themeColor="text2" w:themeTint="99"/>
          <w:sz w:val="24"/>
          <w:szCs w:val="24"/>
        </w:rPr>
        <w:t xml:space="preserve"> Tento organizačný poriadok bol prerokovaný na zasadnutí Pedagogickej rady dňa:  </w:t>
      </w:r>
      <w:r w:rsidRPr="004715B8">
        <w:rPr>
          <w:rFonts w:ascii="Comic Sans MS" w:hAnsi="Comic Sans MS" w:cs="Times New Roman"/>
          <w:color w:val="548DD4" w:themeColor="text2" w:themeTint="99"/>
          <w:sz w:val="24"/>
          <w:szCs w:val="24"/>
        </w:rPr>
        <w:t xml:space="preserve">       16.</w:t>
      </w:r>
      <w:r w:rsidR="004634C5" w:rsidRPr="004715B8">
        <w:rPr>
          <w:rFonts w:ascii="Comic Sans MS" w:hAnsi="Comic Sans MS" w:cs="Times New Roman"/>
          <w:color w:val="548DD4" w:themeColor="text2" w:themeTint="99"/>
          <w:sz w:val="24"/>
          <w:szCs w:val="24"/>
        </w:rPr>
        <w:t>apríla 2012</w:t>
      </w:r>
    </w:p>
    <w:p w:rsidR="004634C5" w:rsidRPr="004715B8" w:rsidRDefault="00951617" w:rsidP="00AC4F68">
      <w:pPr>
        <w:autoSpaceDE w:val="0"/>
        <w:autoSpaceDN w:val="0"/>
        <w:adjustRightInd w:val="0"/>
        <w:spacing w:after="0" w:line="240" w:lineRule="auto"/>
        <w:rPr>
          <w:rFonts w:ascii="Comic Sans MS" w:hAnsi="Comic Sans MS" w:cs="Times New Roman"/>
          <w:color w:val="548DD4" w:themeColor="text2" w:themeTint="99"/>
          <w:sz w:val="24"/>
          <w:szCs w:val="24"/>
        </w:rPr>
      </w:pPr>
      <w:r w:rsidRPr="004715B8">
        <w:rPr>
          <w:rFonts w:ascii="Comic Sans MS" w:hAnsi="Comic Sans MS" w:cs="Times New Roman"/>
          <w:b/>
          <w:color w:val="548DD4" w:themeColor="text2" w:themeTint="99"/>
          <w:sz w:val="24"/>
          <w:szCs w:val="24"/>
        </w:rPr>
        <w:t>5</w:t>
      </w:r>
      <w:r w:rsidR="004634C5" w:rsidRPr="004715B8">
        <w:rPr>
          <w:rFonts w:ascii="Comic Sans MS" w:hAnsi="Comic Sans MS" w:cs="Times New Roman"/>
          <w:b/>
          <w:color w:val="548DD4" w:themeColor="text2" w:themeTint="99"/>
          <w:sz w:val="24"/>
          <w:szCs w:val="24"/>
        </w:rPr>
        <w:t>.</w:t>
      </w:r>
      <w:r w:rsidR="004634C5" w:rsidRPr="004715B8">
        <w:rPr>
          <w:rFonts w:ascii="Comic Sans MS" w:hAnsi="Comic Sans MS" w:cs="Times New Roman"/>
          <w:color w:val="548DD4" w:themeColor="text2" w:themeTint="99"/>
          <w:sz w:val="24"/>
          <w:szCs w:val="24"/>
        </w:rPr>
        <w:t xml:space="preserve"> Tento organizačný poriadok nadobúda účinnosť dňom</w:t>
      </w:r>
      <w:r w:rsidRPr="004715B8">
        <w:rPr>
          <w:rFonts w:ascii="Comic Sans MS" w:hAnsi="Comic Sans MS" w:cs="Times New Roman"/>
          <w:color w:val="548DD4" w:themeColor="text2" w:themeTint="99"/>
          <w:sz w:val="24"/>
          <w:szCs w:val="24"/>
        </w:rPr>
        <w:t>16.</w:t>
      </w:r>
      <w:r w:rsidR="004634C5" w:rsidRPr="004715B8">
        <w:rPr>
          <w:rFonts w:ascii="Comic Sans MS" w:hAnsi="Comic Sans MS" w:cs="Times New Roman"/>
          <w:color w:val="548DD4" w:themeColor="text2" w:themeTint="99"/>
          <w:sz w:val="24"/>
          <w:szCs w:val="24"/>
        </w:rPr>
        <w:t>apríla 2012 a týmto dňom stráca účinnosť organizačný poriadok zo dňa 1. septembra 2009.</w:t>
      </w:r>
    </w:p>
    <w:p w:rsidR="004634C5" w:rsidRPr="004715B8" w:rsidRDefault="004634C5" w:rsidP="00AC4F68">
      <w:pPr>
        <w:autoSpaceDE w:val="0"/>
        <w:autoSpaceDN w:val="0"/>
        <w:adjustRightInd w:val="0"/>
        <w:spacing w:after="0" w:line="240" w:lineRule="auto"/>
        <w:rPr>
          <w:rFonts w:ascii="Comic Sans MS" w:hAnsi="Comic Sans MS" w:cs="Times New Roman"/>
          <w:color w:val="548DD4" w:themeColor="text2" w:themeTint="99"/>
          <w:sz w:val="24"/>
          <w:szCs w:val="24"/>
        </w:rPr>
      </w:pPr>
    </w:p>
    <w:p w:rsidR="004634C5" w:rsidRPr="004715B8" w:rsidRDefault="004634C5" w:rsidP="00AC4F68">
      <w:pPr>
        <w:autoSpaceDE w:val="0"/>
        <w:autoSpaceDN w:val="0"/>
        <w:adjustRightInd w:val="0"/>
        <w:spacing w:after="0" w:line="240" w:lineRule="auto"/>
        <w:rPr>
          <w:rFonts w:ascii="Comic Sans MS" w:hAnsi="Comic Sans MS" w:cs="Times New Roman"/>
          <w:color w:val="548DD4" w:themeColor="text2" w:themeTint="99"/>
          <w:sz w:val="24"/>
          <w:szCs w:val="24"/>
        </w:rPr>
      </w:pPr>
    </w:p>
    <w:p w:rsidR="004634C5" w:rsidRPr="004715B8" w:rsidRDefault="004634C5" w:rsidP="00AC4F68">
      <w:pPr>
        <w:autoSpaceDE w:val="0"/>
        <w:autoSpaceDN w:val="0"/>
        <w:adjustRightInd w:val="0"/>
        <w:spacing w:after="0" w:line="240" w:lineRule="auto"/>
        <w:rPr>
          <w:rFonts w:ascii="Comic Sans MS" w:hAnsi="Comic Sans MS" w:cs="Times New Roman"/>
          <w:color w:val="548DD4" w:themeColor="text2" w:themeTint="99"/>
          <w:sz w:val="24"/>
          <w:szCs w:val="24"/>
        </w:rPr>
      </w:pPr>
    </w:p>
    <w:p w:rsidR="004634C5" w:rsidRPr="004715B8" w:rsidRDefault="004634C5" w:rsidP="00AC4F68">
      <w:pPr>
        <w:autoSpaceDE w:val="0"/>
        <w:autoSpaceDN w:val="0"/>
        <w:adjustRightInd w:val="0"/>
        <w:spacing w:after="0" w:line="240" w:lineRule="auto"/>
        <w:rPr>
          <w:rFonts w:ascii="Comic Sans MS" w:hAnsi="Comic Sans MS" w:cs="Times New Roman"/>
          <w:color w:val="548DD4" w:themeColor="text2" w:themeTint="99"/>
          <w:sz w:val="24"/>
          <w:szCs w:val="24"/>
        </w:rPr>
      </w:pPr>
    </w:p>
    <w:p w:rsidR="004634C5" w:rsidRPr="004715B8" w:rsidRDefault="004634C5" w:rsidP="00AC4F68">
      <w:pPr>
        <w:autoSpaceDE w:val="0"/>
        <w:autoSpaceDN w:val="0"/>
        <w:adjustRightInd w:val="0"/>
        <w:spacing w:after="0" w:line="240" w:lineRule="auto"/>
        <w:rPr>
          <w:rFonts w:ascii="Comic Sans MS" w:hAnsi="Comic Sans MS" w:cs="Times New Roman"/>
          <w:color w:val="548DD4" w:themeColor="text2" w:themeTint="99"/>
          <w:sz w:val="24"/>
          <w:szCs w:val="24"/>
        </w:rPr>
      </w:pPr>
    </w:p>
    <w:p w:rsidR="00951617" w:rsidRPr="004715B8" w:rsidRDefault="00951617" w:rsidP="00951617">
      <w:pPr>
        <w:rPr>
          <w:rFonts w:ascii="Comic Sans MS" w:hAnsi="Comic Sans MS" w:cs="Times New Roman"/>
          <w:color w:val="548DD4" w:themeColor="text2" w:themeTint="99"/>
          <w:sz w:val="24"/>
          <w:szCs w:val="24"/>
        </w:rPr>
      </w:pPr>
    </w:p>
    <w:p w:rsidR="00951617" w:rsidRPr="004715B8" w:rsidRDefault="00951617" w:rsidP="00951617">
      <w:pPr>
        <w:rPr>
          <w:rFonts w:ascii="Comic Sans MS" w:hAnsi="Comic Sans MS" w:cs="Times New Roman"/>
          <w:color w:val="548DD4" w:themeColor="text2" w:themeTint="99"/>
          <w:sz w:val="24"/>
          <w:szCs w:val="24"/>
        </w:rPr>
      </w:pPr>
    </w:p>
    <w:sectPr w:rsidR="00951617" w:rsidRPr="004715B8" w:rsidSect="0094068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56C" w:rsidRDefault="004E456C" w:rsidP="00AE27A5">
      <w:pPr>
        <w:spacing w:after="0" w:line="240" w:lineRule="auto"/>
      </w:pPr>
      <w:r>
        <w:separator/>
      </w:r>
    </w:p>
  </w:endnote>
  <w:endnote w:type="continuationSeparator" w:id="0">
    <w:p w:rsidR="004E456C" w:rsidRDefault="004E456C" w:rsidP="00AE2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5379"/>
      <w:docPartObj>
        <w:docPartGallery w:val="Page Numbers (Bottom of Page)"/>
        <w:docPartUnique/>
      </w:docPartObj>
    </w:sdtPr>
    <w:sdtContent>
      <w:p w:rsidR="00D8246A" w:rsidRDefault="00184AC9">
        <w:pPr>
          <w:pStyle w:val="Pta"/>
          <w:jc w:val="center"/>
        </w:pPr>
        <w:fldSimple w:instr=" PAGE   \* MERGEFORMAT ">
          <w:r w:rsidR="004715B8">
            <w:rPr>
              <w:noProof/>
            </w:rPr>
            <w:t>23</w:t>
          </w:r>
        </w:fldSimple>
      </w:p>
    </w:sdtContent>
  </w:sdt>
  <w:p w:rsidR="00D8246A" w:rsidRDefault="00D8246A">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56C" w:rsidRDefault="004E456C" w:rsidP="00AE27A5">
      <w:pPr>
        <w:spacing w:after="0" w:line="240" w:lineRule="auto"/>
      </w:pPr>
      <w:r>
        <w:separator/>
      </w:r>
    </w:p>
  </w:footnote>
  <w:footnote w:type="continuationSeparator" w:id="0">
    <w:p w:rsidR="004E456C" w:rsidRDefault="004E456C" w:rsidP="00AE27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2B40"/>
    <w:multiLevelType w:val="hybridMultilevel"/>
    <w:tmpl w:val="ED6003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6620154"/>
    <w:multiLevelType w:val="hybridMultilevel"/>
    <w:tmpl w:val="128AB31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97037C6"/>
    <w:multiLevelType w:val="hybridMultilevel"/>
    <w:tmpl w:val="D1BEE9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C664D9C"/>
    <w:multiLevelType w:val="hybridMultilevel"/>
    <w:tmpl w:val="40100D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74856C8"/>
    <w:multiLevelType w:val="hybridMultilevel"/>
    <w:tmpl w:val="7D30FF00"/>
    <w:lvl w:ilvl="0" w:tplc="041B0001">
      <w:start w:val="1"/>
      <w:numFmt w:val="bullet"/>
      <w:lvlText w:val=""/>
      <w:lvlJc w:val="left"/>
      <w:pPr>
        <w:ind w:left="720" w:hanging="360"/>
      </w:pPr>
      <w:rPr>
        <w:rFonts w:ascii="Symbol" w:hAnsi="Symbol" w:hint="default"/>
      </w:rPr>
    </w:lvl>
    <w:lvl w:ilvl="1" w:tplc="417CA342">
      <w:start w:val="2"/>
      <w:numFmt w:val="bullet"/>
      <w:lvlText w:val="-"/>
      <w:lvlJc w:val="left"/>
      <w:pPr>
        <w:ind w:left="1440" w:hanging="360"/>
      </w:pPr>
      <w:rPr>
        <w:rFonts w:ascii="Calibri" w:eastAsiaTheme="minorHAns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95517C5"/>
    <w:multiLevelType w:val="multilevel"/>
    <w:tmpl w:val="B0A4F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1370D8"/>
    <w:multiLevelType w:val="hybridMultilevel"/>
    <w:tmpl w:val="B97415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D3949ED"/>
    <w:multiLevelType w:val="hybridMultilevel"/>
    <w:tmpl w:val="8EE0BB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E28249C"/>
    <w:multiLevelType w:val="hybridMultilevel"/>
    <w:tmpl w:val="74E2A0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F6939CC"/>
    <w:multiLevelType w:val="hybridMultilevel"/>
    <w:tmpl w:val="22685B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C642EB3"/>
    <w:multiLevelType w:val="hybridMultilevel"/>
    <w:tmpl w:val="49A0F9C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36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4473511"/>
    <w:multiLevelType w:val="hybridMultilevel"/>
    <w:tmpl w:val="0B7E21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85C6620"/>
    <w:multiLevelType w:val="hybridMultilevel"/>
    <w:tmpl w:val="389ACB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9F664FB"/>
    <w:multiLevelType w:val="hybridMultilevel"/>
    <w:tmpl w:val="5840EB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EEB03D9"/>
    <w:multiLevelType w:val="hybridMultilevel"/>
    <w:tmpl w:val="8E2807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24C2A25"/>
    <w:multiLevelType w:val="hybridMultilevel"/>
    <w:tmpl w:val="1A72F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5E64748"/>
    <w:multiLevelType w:val="hybridMultilevel"/>
    <w:tmpl w:val="2D72CDFA"/>
    <w:lvl w:ilvl="0" w:tplc="041B000F">
      <w:start w:val="1"/>
      <w:numFmt w:val="decimal"/>
      <w:lvlText w:val="%1."/>
      <w:lvlJc w:val="left"/>
      <w:pPr>
        <w:ind w:left="1080" w:hanging="360"/>
      </w:pPr>
      <w:rPr>
        <w:rFonts w:hint="default"/>
      </w:rPr>
    </w:lvl>
    <w:lvl w:ilvl="1" w:tplc="02245D1A">
      <w:start w:val="1"/>
      <w:numFmt w:val="lowerRoman"/>
      <w:lvlText w:val="%2)"/>
      <w:lvlJc w:val="left"/>
      <w:pPr>
        <w:ind w:left="2160" w:hanging="720"/>
      </w:pPr>
      <w:rPr>
        <w:rFonts w:hint="default"/>
      </w:rPr>
    </w:lvl>
    <w:lvl w:ilvl="2" w:tplc="A7FAA12E">
      <w:start w:val="1"/>
      <w:numFmt w:val="lowerLetter"/>
      <w:lvlText w:val="%3)"/>
      <w:lvlJc w:val="left"/>
      <w:pPr>
        <w:ind w:left="2520" w:hanging="360"/>
      </w:pPr>
      <w:rPr>
        <w:rFont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nsid w:val="493D6A28"/>
    <w:multiLevelType w:val="hybridMultilevel"/>
    <w:tmpl w:val="BF385C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F496D56"/>
    <w:multiLevelType w:val="hybridMultilevel"/>
    <w:tmpl w:val="7444F87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nsid w:val="50A92F2F"/>
    <w:multiLevelType w:val="hybridMultilevel"/>
    <w:tmpl w:val="B2F63D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E6A6221"/>
    <w:multiLevelType w:val="hybridMultilevel"/>
    <w:tmpl w:val="B7607D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63822EFC"/>
    <w:multiLevelType w:val="hybridMultilevel"/>
    <w:tmpl w:val="578C02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67253ABB"/>
    <w:multiLevelType w:val="hybridMultilevel"/>
    <w:tmpl w:val="0F685C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2E87A1E"/>
    <w:multiLevelType w:val="hybridMultilevel"/>
    <w:tmpl w:val="457CF484"/>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nsid w:val="77E02B2C"/>
    <w:multiLevelType w:val="hybridMultilevel"/>
    <w:tmpl w:val="08EA74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B606809"/>
    <w:multiLevelType w:val="hybridMultilevel"/>
    <w:tmpl w:val="D2102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21"/>
  </w:num>
  <w:num w:numId="5">
    <w:abstractNumId w:val="7"/>
  </w:num>
  <w:num w:numId="6">
    <w:abstractNumId w:val="13"/>
  </w:num>
  <w:num w:numId="7">
    <w:abstractNumId w:val="14"/>
  </w:num>
  <w:num w:numId="8">
    <w:abstractNumId w:val="4"/>
  </w:num>
  <w:num w:numId="9">
    <w:abstractNumId w:val="11"/>
  </w:num>
  <w:num w:numId="10">
    <w:abstractNumId w:val="25"/>
  </w:num>
  <w:num w:numId="11">
    <w:abstractNumId w:val="17"/>
  </w:num>
  <w:num w:numId="12">
    <w:abstractNumId w:val="20"/>
  </w:num>
  <w:num w:numId="13">
    <w:abstractNumId w:val="8"/>
  </w:num>
  <w:num w:numId="14">
    <w:abstractNumId w:val="16"/>
  </w:num>
  <w:num w:numId="15">
    <w:abstractNumId w:val="1"/>
  </w:num>
  <w:num w:numId="16">
    <w:abstractNumId w:val="0"/>
  </w:num>
  <w:num w:numId="17">
    <w:abstractNumId w:val="22"/>
  </w:num>
  <w:num w:numId="18">
    <w:abstractNumId w:val="3"/>
  </w:num>
  <w:num w:numId="19">
    <w:abstractNumId w:val="24"/>
  </w:num>
  <w:num w:numId="20">
    <w:abstractNumId w:val="19"/>
  </w:num>
  <w:num w:numId="21">
    <w:abstractNumId w:val="12"/>
  </w:num>
  <w:num w:numId="22">
    <w:abstractNumId w:val="15"/>
  </w:num>
  <w:num w:numId="23">
    <w:abstractNumId w:val="2"/>
  </w:num>
  <w:num w:numId="24">
    <w:abstractNumId w:val="23"/>
  </w:num>
  <w:num w:numId="25">
    <w:abstractNumId w:val="10"/>
  </w:num>
  <w:num w:numId="26">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620D6"/>
    <w:rsid w:val="00056842"/>
    <w:rsid w:val="0009576C"/>
    <w:rsid w:val="00121E67"/>
    <w:rsid w:val="00126EC9"/>
    <w:rsid w:val="00163D06"/>
    <w:rsid w:val="00184AC9"/>
    <w:rsid w:val="001B1477"/>
    <w:rsid w:val="001B3AEA"/>
    <w:rsid w:val="00204581"/>
    <w:rsid w:val="002461A7"/>
    <w:rsid w:val="002F4C01"/>
    <w:rsid w:val="00326916"/>
    <w:rsid w:val="004634C5"/>
    <w:rsid w:val="004715B8"/>
    <w:rsid w:val="004E456C"/>
    <w:rsid w:val="005459D9"/>
    <w:rsid w:val="005548DF"/>
    <w:rsid w:val="005C2B7C"/>
    <w:rsid w:val="00604F66"/>
    <w:rsid w:val="006234CD"/>
    <w:rsid w:val="00644F6B"/>
    <w:rsid w:val="00712369"/>
    <w:rsid w:val="007620D6"/>
    <w:rsid w:val="00866ABB"/>
    <w:rsid w:val="008748A7"/>
    <w:rsid w:val="00896AC6"/>
    <w:rsid w:val="008C02C7"/>
    <w:rsid w:val="008E7AD0"/>
    <w:rsid w:val="00940688"/>
    <w:rsid w:val="00951617"/>
    <w:rsid w:val="009538EF"/>
    <w:rsid w:val="00984EF9"/>
    <w:rsid w:val="00AC4F68"/>
    <w:rsid w:val="00AE27A5"/>
    <w:rsid w:val="00B61760"/>
    <w:rsid w:val="00BB18BF"/>
    <w:rsid w:val="00C754AE"/>
    <w:rsid w:val="00D204C3"/>
    <w:rsid w:val="00D643BE"/>
    <w:rsid w:val="00D8246A"/>
    <w:rsid w:val="00E04A70"/>
    <w:rsid w:val="00E22808"/>
    <w:rsid w:val="00EF203F"/>
    <w:rsid w:val="00F33DD4"/>
    <w:rsid w:val="00F82033"/>
    <w:rsid w:val="00FB5A96"/>
    <w:rsid w:val="00FD67AA"/>
    <w:rsid w:val="00FF682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620D6"/>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F682B"/>
    <w:pPr>
      <w:ind w:left="720"/>
      <w:contextualSpacing/>
    </w:pPr>
  </w:style>
  <w:style w:type="paragraph" w:styleId="Hlavika">
    <w:name w:val="header"/>
    <w:basedOn w:val="Normlny"/>
    <w:link w:val="HlavikaChar"/>
    <w:uiPriority w:val="99"/>
    <w:semiHidden/>
    <w:unhideWhenUsed/>
    <w:rsid w:val="00AE27A5"/>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AE27A5"/>
  </w:style>
  <w:style w:type="paragraph" w:styleId="Pta">
    <w:name w:val="footer"/>
    <w:basedOn w:val="Normlny"/>
    <w:link w:val="PtaChar"/>
    <w:uiPriority w:val="99"/>
    <w:unhideWhenUsed/>
    <w:rsid w:val="00AE27A5"/>
    <w:pPr>
      <w:tabs>
        <w:tab w:val="center" w:pos="4536"/>
        <w:tab w:val="right" w:pos="9072"/>
      </w:tabs>
      <w:spacing w:after="0" w:line="240" w:lineRule="auto"/>
    </w:pPr>
  </w:style>
  <w:style w:type="character" w:customStyle="1" w:styleId="PtaChar">
    <w:name w:val="Päta Char"/>
    <w:basedOn w:val="Predvolenpsmoodseku"/>
    <w:link w:val="Pta"/>
    <w:uiPriority w:val="99"/>
    <w:rsid w:val="00AE27A5"/>
  </w:style>
</w:styles>
</file>

<file path=word/webSettings.xml><?xml version="1.0" encoding="utf-8"?>
<w:webSettings xmlns:r="http://schemas.openxmlformats.org/officeDocument/2006/relationships" xmlns:w="http://schemas.openxmlformats.org/wordprocessingml/2006/main">
  <w:divs>
    <w:div w:id="69056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7CDEF-B40E-4766-86CC-73E3E6F9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5505</Words>
  <Characters>31385</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lenovo_ntb</dc:creator>
  <cp:lastModifiedBy>lenovo_ntb</cp:lastModifiedBy>
  <cp:revision>7</cp:revision>
  <dcterms:created xsi:type="dcterms:W3CDTF">2012-04-02T16:08:00Z</dcterms:created>
  <dcterms:modified xsi:type="dcterms:W3CDTF">2013-10-13T09:04:00Z</dcterms:modified>
</cp:coreProperties>
</file>